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D8F2" w14:textId="77777777" w:rsidR="0081053F" w:rsidRPr="00BB05D4" w:rsidRDefault="0081053F" w:rsidP="00BB05D4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BB05D4">
        <w:rPr>
          <w:rFonts w:cstheme="minorHAnsi"/>
          <w:b/>
          <w:noProof/>
          <w:sz w:val="20"/>
          <w:szCs w:val="20"/>
        </w:rPr>
        <w:t>TJEDNI PLAN RADA</w:t>
      </w:r>
    </w:p>
    <w:p w14:paraId="0B1FB959" w14:textId="675DE4EA" w:rsidR="0081053F" w:rsidRPr="00BB05D4" w:rsidRDefault="00E8243C" w:rsidP="00BB05D4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BB05D4">
        <w:rPr>
          <w:rFonts w:cstheme="minorHAnsi"/>
          <w:b/>
          <w:noProof/>
          <w:sz w:val="20"/>
          <w:szCs w:val="20"/>
        </w:rPr>
        <w:t>6</w:t>
      </w:r>
      <w:r w:rsidR="0081053F" w:rsidRPr="00BB05D4">
        <w:rPr>
          <w:rFonts w:cstheme="minorHAnsi"/>
          <w:b/>
          <w:noProof/>
          <w:sz w:val="20"/>
          <w:szCs w:val="20"/>
        </w:rPr>
        <w:t>. TJEDAN:</w:t>
      </w:r>
      <w:r w:rsidR="00374D54" w:rsidRPr="00BB05D4">
        <w:rPr>
          <w:rFonts w:cstheme="minorHAnsi"/>
          <w:b/>
          <w:noProof/>
          <w:sz w:val="20"/>
          <w:szCs w:val="20"/>
        </w:rPr>
        <w:t xml:space="preserve"> OD </w:t>
      </w:r>
      <w:r w:rsidR="00962252" w:rsidRPr="00BB05D4">
        <w:rPr>
          <w:rFonts w:cstheme="minorHAnsi"/>
          <w:b/>
          <w:noProof/>
          <w:sz w:val="20"/>
          <w:szCs w:val="20"/>
        </w:rPr>
        <w:t>1</w:t>
      </w:r>
      <w:r w:rsidR="0085558E" w:rsidRPr="00BB05D4">
        <w:rPr>
          <w:rFonts w:cstheme="minorHAnsi"/>
          <w:b/>
          <w:noProof/>
          <w:sz w:val="20"/>
          <w:szCs w:val="20"/>
        </w:rPr>
        <w:t>0</w:t>
      </w:r>
      <w:r w:rsidR="00374D54" w:rsidRPr="00BB05D4">
        <w:rPr>
          <w:rFonts w:cstheme="minorHAnsi"/>
          <w:b/>
          <w:noProof/>
          <w:sz w:val="20"/>
          <w:szCs w:val="20"/>
        </w:rPr>
        <w:t xml:space="preserve">. </w:t>
      </w:r>
      <w:r w:rsidR="005D7D2A" w:rsidRPr="00BB05D4">
        <w:rPr>
          <w:rFonts w:cstheme="minorHAnsi"/>
          <w:b/>
          <w:noProof/>
          <w:sz w:val="20"/>
          <w:szCs w:val="20"/>
        </w:rPr>
        <w:t>10</w:t>
      </w:r>
      <w:r w:rsidR="00374D54" w:rsidRPr="00BB05D4">
        <w:rPr>
          <w:rFonts w:cstheme="minorHAnsi"/>
          <w:b/>
          <w:noProof/>
          <w:sz w:val="20"/>
          <w:szCs w:val="20"/>
        </w:rPr>
        <w:t xml:space="preserve">. DO </w:t>
      </w:r>
      <w:r w:rsidR="00962252" w:rsidRPr="00BB05D4">
        <w:rPr>
          <w:rFonts w:cstheme="minorHAnsi"/>
          <w:b/>
          <w:noProof/>
          <w:sz w:val="20"/>
          <w:szCs w:val="20"/>
        </w:rPr>
        <w:t>1</w:t>
      </w:r>
      <w:r w:rsidR="0085558E" w:rsidRPr="00BB05D4">
        <w:rPr>
          <w:rFonts w:cstheme="minorHAnsi"/>
          <w:b/>
          <w:noProof/>
          <w:sz w:val="20"/>
          <w:szCs w:val="20"/>
        </w:rPr>
        <w:t>4</w:t>
      </w:r>
      <w:r w:rsidR="00374D54" w:rsidRPr="00BB05D4">
        <w:rPr>
          <w:rFonts w:cstheme="minorHAnsi"/>
          <w:b/>
          <w:noProof/>
          <w:sz w:val="20"/>
          <w:szCs w:val="20"/>
        </w:rPr>
        <w:t xml:space="preserve">. </w:t>
      </w:r>
      <w:r w:rsidR="00A543B1" w:rsidRPr="00BB05D4">
        <w:rPr>
          <w:rFonts w:cstheme="minorHAnsi"/>
          <w:b/>
          <w:noProof/>
          <w:sz w:val="20"/>
          <w:szCs w:val="20"/>
        </w:rPr>
        <w:t>10</w:t>
      </w:r>
      <w:r w:rsidR="00962252" w:rsidRPr="00BB05D4">
        <w:rPr>
          <w:rFonts w:cstheme="minorHAnsi"/>
          <w:b/>
          <w:noProof/>
          <w:sz w:val="20"/>
          <w:szCs w:val="20"/>
        </w:rPr>
        <w:t>. 202</w:t>
      </w:r>
      <w:r w:rsidR="0085558E" w:rsidRPr="00BB05D4">
        <w:rPr>
          <w:rFonts w:cstheme="minorHAnsi"/>
          <w:b/>
          <w:noProof/>
          <w:sz w:val="20"/>
          <w:szCs w:val="20"/>
        </w:rPr>
        <w:t>2</w:t>
      </w:r>
      <w:r w:rsidR="00374D54" w:rsidRPr="00BB05D4">
        <w:rPr>
          <w:rFonts w:cstheme="minorHAnsi"/>
          <w:b/>
          <w:noProof/>
          <w:sz w:val="20"/>
          <w:szCs w:val="20"/>
        </w:rPr>
        <w:t>.</w:t>
      </w:r>
    </w:p>
    <w:p w14:paraId="5B164181" w14:textId="4FE36441" w:rsidR="0081053F" w:rsidRPr="00BB05D4" w:rsidRDefault="0081053F" w:rsidP="00BB05D4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BB05D4">
        <w:rPr>
          <w:rFonts w:cstheme="minorHAnsi"/>
          <w:b/>
          <w:noProof/>
          <w:sz w:val="20"/>
          <w:szCs w:val="20"/>
        </w:rPr>
        <w:t xml:space="preserve">TEMA TJEDNA </w:t>
      </w:r>
      <w:r w:rsidR="00374D54" w:rsidRPr="00BB05D4">
        <w:rPr>
          <w:rFonts w:cstheme="minorHAnsi"/>
          <w:b/>
          <w:noProof/>
          <w:sz w:val="20"/>
          <w:szCs w:val="20"/>
        </w:rPr>
        <w:t>–</w:t>
      </w:r>
      <w:r w:rsidRPr="00BB05D4">
        <w:rPr>
          <w:rFonts w:cstheme="minorHAnsi"/>
          <w:b/>
          <w:noProof/>
          <w:sz w:val="20"/>
          <w:szCs w:val="20"/>
        </w:rPr>
        <w:t xml:space="preserve"> </w:t>
      </w:r>
      <w:r w:rsidR="00B74749" w:rsidRPr="00BB05D4">
        <w:rPr>
          <w:rFonts w:cstheme="minorHAnsi"/>
          <w:noProof/>
          <w:sz w:val="20"/>
          <w:szCs w:val="20"/>
        </w:rPr>
        <w:t>Uvjeti života</w:t>
      </w:r>
    </w:p>
    <w:p w14:paraId="7FDBD836" w14:textId="77777777" w:rsidR="0081053F" w:rsidRPr="00BB05D4" w:rsidRDefault="0081053F" w:rsidP="00BB05D4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30029477" w14:textId="77777777" w:rsidR="0081053F" w:rsidRPr="00BB05D4" w:rsidRDefault="0081053F" w:rsidP="00BB05D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BB05D4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"/>
        <w:gridCol w:w="864"/>
        <w:gridCol w:w="2494"/>
        <w:gridCol w:w="4394"/>
        <w:gridCol w:w="1411"/>
      </w:tblGrid>
      <w:tr w:rsidR="006F74E6" w:rsidRPr="00294E4A" w14:paraId="1874803D" w14:textId="77777777" w:rsidTr="00AB1DED">
        <w:tc>
          <w:tcPr>
            <w:tcW w:w="465" w:type="dxa"/>
            <w:shd w:val="clear" w:color="auto" w:fill="FFE599" w:themeFill="accent4" w:themeFillTint="66"/>
          </w:tcPr>
          <w:p w14:paraId="6E067504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FFE599" w:themeFill="accent4" w:themeFillTint="66"/>
          </w:tcPr>
          <w:p w14:paraId="08C407DA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94" w:type="dxa"/>
            <w:shd w:val="clear" w:color="auto" w:fill="FFE599" w:themeFill="accent4" w:themeFillTint="66"/>
          </w:tcPr>
          <w:p w14:paraId="636DF129" w14:textId="2FE103DD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394" w:type="dxa"/>
            <w:shd w:val="clear" w:color="auto" w:fill="FFE599" w:themeFill="accent4" w:themeFillTint="66"/>
          </w:tcPr>
          <w:p w14:paraId="0BC9B03A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1" w:type="dxa"/>
            <w:shd w:val="clear" w:color="auto" w:fill="FFE599" w:themeFill="accent4" w:themeFillTint="66"/>
          </w:tcPr>
          <w:p w14:paraId="537A5DFC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62252" w:rsidRPr="00294E4A" w14:paraId="7BB52AFF" w14:textId="77777777" w:rsidTr="00AB1DED">
        <w:tc>
          <w:tcPr>
            <w:tcW w:w="465" w:type="dxa"/>
          </w:tcPr>
          <w:p w14:paraId="48686905" w14:textId="1EDD5AEA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26.</w:t>
            </w:r>
          </w:p>
        </w:tc>
        <w:tc>
          <w:tcPr>
            <w:tcW w:w="864" w:type="dxa"/>
          </w:tcPr>
          <w:p w14:paraId="520267A8" w14:textId="588CFEB3" w:rsidR="00962252" w:rsidRPr="00294E4A" w:rsidRDefault="00962252" w:rsidP="00294E4A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21F550FC" w14:textId="77777777" w:rsidR="00962252" w:rsidRPr="00294E4A" w:rsidRDefault="00962252" w:rsidP="00294E4A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891BBE2" w14:textId="2C5FA747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494" w:type="dxa"/>
          </w:tcPr>
          <w:p w14:paraId="4495454E" w14:textId="77777777" w:rsidR="00962252" w:rsidRDefault="00962252" w:rsidP="00294E4A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>Vrste riječi PIV</w:t>
            </w:r>
          </w:p>
          <w:p w14:paraId="49D4D100" w14:textId="0863573C" w:rsidR="00282E72" w:rsidRPr="002F7B2D" w:rsidRDefault="002F7B2D" w:rsidP="002F7B2D">
            <w:pPr>
              <w:spacing w:after="0" w:line="240" w:lineRule="auto"/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</w:pPr>
            <w:r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begin"/>
            </w:r>
            <w:r>
              <w:rPr>
                <w:rFonts w:eastAsia="Calibri" w:cstheme="minorHAnsi"/>
                <w:iCs/>
                <w:noProof/>
                <w:sz w:val="16"/>
                <w:szCs w:val="16"/>
              </w:rPr>
              <w:instrText xml:space="preserve"> HYPERLINK "https://www.profil-klett.hr/sites/default/files/metodicki-kutak/26._vrste_rijeci_-_piv.docx" </w:instrText>
            </w:r>
            <w:r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separate"/>
            </w:r>
            <w:r w:rsidR="00282E72" w:rsidRPr="002F7B2D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Poveznica na pripremu</w:t>
            </w:r>
            <w:r w:rsidRPr="002F7B2D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 xml:space="preserve"> </w:t>
            </w:r>
            <w:r w:rsidRPr="002F7B2D">
              <w:rPr>
                <w:rStyle w:val="Hyperlink"/>
                <w:rFonts w:eastAsia="Calibri"/>
                <w:iCs/>
                <w:sz w:val="16"/>
                <w:szCs w:val="16"/>
              </w:rPr>
              <w:t>s tablicom za vršnjačko vrednovanje</w:t>
            </w:r>
          </w:p>
          <w:p w14:paraId="7EC9BE7F" w14:textId="77777777" w:rsidR="002F7B2D" w:rsidRPr="002F7B2D" w:rsidRDefault="002F7B2D" w:rsidP="004A0000">
            <w:pPr>
              <w:spacing w:after="0" w:line="360" w:lineRule="auto"/>
              <w:rPr>
                <w:rFonts w:eastAsia="Calibri" w:cstheme="minorHAnsi"/>
                <w:iCs/>
                <w:noProof/>
                <w:sz w:val="8"/>
                <w:szCs w:val="8"/>
              </w:rPr>
            </w:pPr>
            <w:r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end"/>
            </w:r>
          </w:p>
          <w:p w14:paraId="05C7CDD8" w14:textId="66164108" w:rsidR="004F5ED7" w:rsidRDefault="009E2AF4" w:rsidP="004A0000">
            <w:pPr>
              <w:spacing w:after="0" w:line="36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hyperlink r:id="rId6" w:history="1">
              <w:r w:rsidR="00703F67" w:rsidRPr="00E153DA">
                <w:rPr>
                  <w:rStyle w:val="Hyperlink"/>
                  <w:rFonts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212FF8D4" w14:textId="64B770B4" w:rsidR="004C46BA" w:rsidRPr="00282E72" w:rsidRDefault="00E153DA" w:rsidP="00294E4A">
            <w:pPr>
              <w:spacing w:after="0"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59 i 60</w:t>
            </w:r>
          </w:p>
        </w:tc>
        <w:tc>
          <w:tcPr>
            <w:tcW w:w="4394" w:type="dxa"/>
          </w:tcPr>
          <w:p w14:paraId="170603B6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A.4.1. Učenik razgovara i govori u skladu s komunikacijskom situacijom.– služi se novim riječima u skladu s komunikacijskom situacijom i temom.</w:t>
            </w:r>
          </w:p>
          <w:p w14:paraId="5CC920B3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A.4.4. Učenik piše tekstove prema jednostavnoj strukturi.</w:t>
            </w:r>
          </w:p>
          <w:p w14:paraId="48699D61" w14:textId="2AF86D16" w:rsidR="00962252" w:rsidRPr="00294E4A" w:rsidRDefault="00962252" w:rsidP="00294E4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294E4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 A.4.5. Učenik oblikuje tekst primjenjujući znanja o imenicama, glagolima i pridjevima uvažavajući gramatička i pravopisna pravila</w:t>
            </w:r>
          </w:p>
        </w:tc>
        <w:tc>
          <w:tcPr>
            <w:tcW w:w="1411" w:type="dxa"/>
          </w:tcPr>
          <w:p w14:paraId="177DBAB7" w14:textId="2DD63457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</w:pPr>
            <w:r w:rsidRPr="00294E4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OŠ TZK</w:t>
            </w:r>
            <w:r w:rsidR="00BB05D4" w:rsidRPr="00294E4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 A.4.1.</w:t>
            </w:r>
            <w:r w:rsidRPr="00294E4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4D70AA2A" w14:textId="14752DD1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osr </w:t>
            </w:r>
            <w:r w:rsidR="00BB05D4" w:rsidRPr="00294E4A">
              <w:rPr>
                <w:rFonts w:eastAsia="Calibri" w:cstheme="minorHAnsi"/>
                <w:noProof/>
                <w:sz w:val="16"/>
                <w:szCs w:val="16"/>
              </w:rPr>
              <w:t>A.2.1.</w:t>
            </w:r>
            <w:r w:rsidRPr="00294E4A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eastAsia="Calibri" w:cstheme="minorHAnsi"/>
                <w:noProof/>
                <w:sz w:val="16"/>
                <w:szCs w:val="16"/>
              </w:rPr>
              <w:t>B.2.2.</w:t>
            </w:r>
            <w:r w:rsidRPr="00294E4A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16C76D34" w14:textId="28FA3C9E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uku </w:t>
            </w:r>
            <w:r w:rsidR="00BB05D4" w:rsidRPr="00294E4A">
              <w:rPr>
                <w:rFonts w:eastAsia="Calibri" w:cstheme="minorHAnsi"/>
                <w:noProof/>
                <w:sz w:val="16"/>
                <w:szCs w:val="16"/>
              </w:rPr>
              <w:t>A.2.2.</w:t>
            </w: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962252" w:rsidRPr="00294E4A" w14:paraId="36CDFC99" w14:textId="77777777" w:rsidTr="00AB1DED">
        <w:tc>
          <w:tcPr>
            <w:tcW w:w="465" w:type="dxa"/>
          </w:tcPr>
          <w:p w14:paraId="703F60EF" w14:textId="615BF2DF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27.</w:t>
            </w:r>
          </w:p>
        </w:tc>
        <w:tc>
          <w:tcPr>
            <w:tcW w:w="864" w:type="dxa"/>
          </w:tcPr>
          <w:p w14:paraId="726D83AE" w14:textId="0A410089" w:rsidR="00962252" w:rsidRPr="00294E4A" w:rsidRDefault="00962252" w:rsidP="00294E4A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>KIS</w:t>
            </w:r>
          </w:p>
          <w:p w14:paraId="6E61AE3B" w14:textId="77777777" w:rsidR="00962252" w:rsidRPr="00294E4A" w:rsidRDefault="00962252" w:rsidP="00294E4A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34660FBC" w14:textId="77777777" w:rsidR="00962252" w:rsidRPr="00294E4A" w:rsidRDefault="00962252" w:rsidP="00294E4A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4A76AB08" w14:textId="0C0C371F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</w:tc>
        <w:tc>
          <w:tcPr>
            <w:tcW w:w="2494" w:type="dxa"/>
          </w:tcPr>
          <w:p w14:paraId="0A222405" w14:textId="77777777" w:rsidR="00962252" w:rsidRDefault="00962252" w:rsidP="00294E4A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>Legenda – Trešnje Tugarinke</w:t>
            </w:r>
          </w:p>
          <w:p w14:paraId="5ACC9407" w14:textId="77777777" w:rsidR="00282E72" w:rsidRPr="00294E4A" w:rsidRDefault="00282E72" w:rsidP="004A0000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begin"/>
            </w:r>
            <w:r w:rsidRPr="00294E4A">
              <w:rPr>
                <w:rFonts w:eastAsia="Calibri" w:cstheme="minorHAnsi"/>
                <w:iCs/>
                <w:noProof/>
                <w:sz w:val="16"/>
                <w:szCs w:val="16"/>
              </w:rPr>
              <w:instrText xml:space="preserve"> HYPERLINK "https://www.profil-klett.hr/sites/default/files/metodicki-kutak/27._tresnje_tugarinke_-_legenda.docx" </w:instrText>
            </w:r>
            <w:r w:rsidRPr="00294E4A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separate"/>
            </w:r>
            <w:r w:rsidRPr="00294E4A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Poveznica na pripremu</w:t>
            </w:r>
          </w:p>
          <w:p w14:paraId="160506E2" w14:textId="07021814" w:rsidR="00282E72" w:rsidRDefault="00282E72" w:rsidP="004A0000">
            <w:pPr>
              <w:spacing w:after="0" w:line="360" w:lineRule="auto"/>
              <w:rPr>
                <w:rFonts w:eastAsia="Calibri" w:cstheme="minorHAnsi"/>
                <w:i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end"/>
            </w:r>
            <w:hyperlink r:id="rId7" w:anchor="block-2562179" w:history="1">
              <w:r w:rsidR="00183E94" w:rsidRPr="00183E94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Zvučna čitanka</w:t>
              </w:r>
            </w:hyperlink>
          </w:p>
          <w:p w14:paraId="458C35A3" w14:textId="75CA0B48" w:rsidR="00183E94" w:rsidRPr="00294E4A" w:rsidRDefault="00183E94" w:rsidP="00282E7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61, 62 i 63</w:t>
            </w:r>
          </w:p>
        </w:tc>
        <w:tc>
          <w:tcPr>
            <w:tcW w:w="4394" w:type="dxa"/>
          </w:tcPr>
          <w:p w14:paraId="18E2229C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B.4.1. Učenik izražava doživljaj književnoga teksta u skladu s vlastitim čitateljskim iskustvom.</w:t>
            </w:r>
          </w:p>
          <w:p w14:paraId="36568860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B.4.4. Učenik se stvaralački izražava potaknut književnim tekstom, iskustvima i doživljajima.</w:t>
            </w:r>
          </w:p>
          <w:p w14:paraId="30BA8C37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A.4.1. Učenik razgovara i govori u skladu s komunikacijskom situacijom.</w:t>
            </w:r>
          </w:p>
          <w:p w14:paraId="7FA1DC70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A.4.2. Učenik sluša različite tekstove, izdvaja važne podatke i prepričava sadržaj poslušanoga teksta.</w:t>
            </w:r>
          </w:p>
          <w:p w14:paraId="7F92B94F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A.4.3. Učenik čita tekst i prepričava sadržaj teksta služeći se bilješkama.</w:t>
            </w:r>
          </w:p>
          <w:p w14:paraId="69DDA918" w14:textId="3ADBF905" w:rsidR="00962252" w:rsidRPr="00294E4A" w:rsidRDefault="00962252" w:rsidP="00294E4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294E4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 A.4.4. Učenik piše tekstove prema jednostavnoj strukturi.</w:t>
            </w:r>
          </w:p>
        </w:tc>
        <w:tc>
          <w:tcPr>
            <w:tcW w:w="1411" w:type="dxa"/>
          </w:tcPr>
          <w:p w14:paraId="23ED0F42" w14:textId="36A24AEB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>PID OŠ</w:t>
            </w:r>
            <w:r w:rsidR="00BB05D4"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 A.4.3.</w:t>
            </w:r>
          </w:p>
          <w:p w14:paraId="586F13AB" w14:textId="0BC169F6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ikt </w:t>
            </w:r>
            <w:r w:rsidR="00BB05D4" w:rsidRPr="00294E4A">
              <w:rPr>
                <w:rFonts w:eastAsia="Calibri" w:cstheme="minorHAnsi"/>
                <w:noProof/>
                <w:sz w:val="16"/>
                <w:szCs w:val="16"/>
              </w:rPr>
              <w:t>A.2.1.</w:t>
            </w: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 </w:t>
            </w:r>
          </w:p>
          <w:p w14:paraId="385265E8" w14:textId="0E13CBE9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osr </w:t>
            </w:r>
            <w:r w:rsidR="00BB05D4" w:rsidRPr="00294E4A">
              <w:rPr>
                <w:rFonts w:eastAsia="Calibri" w:cstheme="minorHAnsi"/>
                <w:noProof/>
                <w:sz w:val="16"/>
                <w:szCs w:val="16"/>
              </w:rPr>
              <w:t>B.2.2.</w:t>
            </w:r>
          </w:p>
          <w:p w14:paraId="18EC282D" w14:textId="71F2CDCB" w:rsidR="00962252" w:rsidRPr="00294E4A" w:rsidRDefault="00962252" w:rsidP="00294E4A">
            <w:pPr>
              <w:pStyle w:val="TableParagraph"/>
              <w:tabs>
                <w:tab w:val="left" w:pos="366"/>
              </w:tabs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294E4A">
              <w:rPr>
                <w:rFonts w:asciiTheme="minorHAnsi" w:eastAsia="Calibr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uku </w:t>
            </w:r>
            <w:r w:rsidR="00BB05D4" w:rsidRPr="00294E4A">
              <w:rPr>
                <w:rFonts w:asciiTheme="minorHAnsi" w:eastAsia="Calibr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A.2.3.</w:t>
            </w:r>
            <w:r w:rsidRPr="00294E4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</w:p>
        </w:tc>
      </w:tr>
      <w:tr w:rsidR="00962252" w:rsidRPr="00294E4A" w14:paraId="07E96897" w14:textId="77777777" w:rsidTr="00AB1DED">
        <w:tc>
          <w:tcPr>
            <w:tcW w:w="465" w:type="dxa"/>
          </w:tcPr>
          <w:p w14:paraId="1760408B" w14:textId="3AE0A801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28.</w:t>
            </w:r>
          </w:p>
        </w:tc>
        <w:tc>
          <w:tcPr>
            <w:tcW w:w="864" w:type="dxa"/>
          </w:tcPr>
          <w:p w14:paraId="42CB075A" w14:textId="03C51178" w:rsidR="00962252" w:rsidRPr="00294E4A" w:rsidRDefault="00962252" w:rsidP="00294E4A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01E5E450" w14:textId="77777777" w:rsidR="00962252" w:rsidRPr="00294E4A" w:rsidRDefault="00962252" w:rsidP="00294E4A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B7471A7" w14:textId="77777777" w:rsidR="00962252" w:rsidRPr="00294E4A" w:rsidRDefault="00962252" w:rsidP="00294E4A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298C87F" w14:textId="373BCEC3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494" w:type="dxa"/>
          </w:tcPr>
          <w:p w14:paraId="6E31D7DF" w14:textId="77777777" w:rsidR="00962252" w:rsidRDefault="00962252" w:rsidP="00294E4A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>Opis – Lik mog djeda</w:t>
            </w:r>
          </w:p>
          <w:p w14:paraId="3AA575AD" w14:textId="77777777" w:rsidR="00282E72" w:rsidRDefault="009E2AF4" w:rsidP="004A0000">
            <w:pPr>
              <w:spacing w:after="0" w:line="360" w:lineRule="auto"/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</w:pPr>
            <w:hyperlink r:id="rId8" w:history="1">
              <w:r w:rsidR="00282E72" w:rsidRPr="00294E4A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Poveznica na pripremu</w:t>
              </w:r>
            </w:hyperlink>
          </w:p>
          <w:p w14:paraId="1E85549D" w14:textId="74B61A0E" w:rsidR="00183E94" w:rsidRPr="00AB1DED" w:rsidRDefault="009E2AF4" w:rsidP="004A0000">
            <w:pPr>
              <w:spacing w:after="0" w:line="360" w:lineRule="auto"/>
              <w:rPr>
                <w:rStyle w:val="Hyperlink"/>
                <w:rFonts w:eastAsia="Calibri"/>
                <w:iCs/>
                <w:sz w:val="16"/>
                <w:szCs w:val="16"/>
              </w:rPr>
            </w:pPr>
            <w:hyperlink r:id="rId9" w:anchor="block-2561828" w:history="1">
              <w:r w:rsidR="00183E94" w:rsidRPr="00AB1DED">
                <w:rPr>
                  <w:rStyle w:val="Hyperlink"/>
                  <w:rFonts w:eastAsia="Calibri"/>
                  <w:iCs/>
                  <w:sz w:val="16"/>
                  <w:szCs w:val="16"/>
                </w:rPr>
                <w:t>Zvučna čitanka</w:t>
              </w:r>
              <w:r w:rsidR="00AB1DED" w:rsidRPr="00AB1DED">
                <w:rPr>
                  <w:rStyle w:val="Hyperlink"/>
                  <w:rFonts w:eastAsia="Calibri"/>
                  <w:iCs/>
                  <w:sz w:val="16"/>
                  <w:szCs w:val="16"/>
                </w:rPr>
                <w:t xml:space="preserve"> – Lik mog djeda</w:t>
              </w:r>
            </w:hyperlink>
          </w:p>
          <w:p w14:paraId="1A508C3A" w14:textId="2C41890C" w:rsidR="00AB1DED" w:rsidRPr="00294E4A" w:rsidRDefault="00AB1DED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6</w:t>
            </w:r>
            <w:r w:rsidR="00B50602">
              <w:rPr>
                <w:rFonts w:cstheme="minorHAnsi"/>
                <w:noProof/>
                <w:sz w:val="16"/>
                <w:szCs w:val="16"/>
              </w:rPr>
              <w:t>4 i 65</w:t>
            </w:r>
          </w:p>
        </w:tc>
        <w:tc>
          <w:tcPr>
            <w:tcW w:w="4394" w:type="dxa"/>
          </w:tcPr>
          <w:p w14:paraId="73C998CE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A.4.1. Učenik razgovara i govori u skladu s komunikacijskom situacijom.</w:t>
            </w:r>
          </w:p>
          <w:p w14:paraId="17F7FDCA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A.4.2. Učenik sluša različite tekstove, izdvaja važne podatke i prepričava sadržaj poslušanoga teksta.</w:t>
            </w:r>
          </w:p>
          <w:p w14:paraId="1FCFF80A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A.4.4. Učenik piše tekstove prema jednostavnoj strukturi.</w:t>
            </w:r>
          </w:p>
          <w:p w14:paraId="086B6051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B.4.1. Učenik izražava doživljaj književnoga teksta u skladu s vlastitim čitateljskim iskustvom.</w:t>
            </w:r>
          </w:p>
          <w:p w14:paraId="34B4DCE2" w14:textId="1A5ABE3F" w:rsidR="00962252" w:rsidRPr="00294E4A" w:rsidRDefault="00962252" w:rsidP="00294E4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294E4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 B.4.4. Učenik se stvaralački izražava potaknut književnim tekstom, iskustvima i doživljajima.</w:t>
            </w:r>
          </w:p>
        </w:tc>
        <w:tc>
          <w:tcPr>
            <w:tcW w:w="1411" w:type="dxa"/>
          </w:tcPr>
          <w:p w14:paraId="264140EB" w14:textId="07E609E6" w:rsidR="00962252" w:rsidRPr="00294E4A" w:rsidRDefault="00962252" w:rsidP="00294E4A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>OŠ GK</w:t>
            </w:r>
            <w:r w:rsidR="00BB05D4"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B.4.3.</w:t>
            </w:r>
            <w:r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0643C88" w14:textId="3350D841" w:rsidR="00962252" w:rsidRPr="00294E4A" w:rsidRDefault="00962252" w:rsidP="00294E4A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goo </w:t>
            </w:r>
            <w:r w:rsidR="00BB05D4"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</w:p>
          <w:p w14:paraId="1072F9FC" w14:textId="2CBF79FC" w:rsidR="00962252" w:rsidRPr="00294E4A" w:rsidRDefault="00962252" w:rsidP="00294E4A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osr </w:t>
            </w:r>
            <w:r w:rsidR="00BB05D4"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</w:p>
          <w:p w14:paraId="25ED0473" w14:textId="45BCAE88" w:rsidR="00962252" w:rsidRPr="00294E4A" w:rsidRDefault="00962252" w:rsidP="00294E4A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BB05D4"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Pr="00294E4A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10D089B2" w14:textId="68FAB7AC" w:rsidR="00962252" w:rsidRPr="00294E4A" w:rsidRDefault="00962252" w:rsidP="00294E4A">
            <w:pPr>
              <w:spacing w:after="0" w:line="240" w:lineRule="auto"/>
              <w:textAlignment w:val="baseline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uku </w:t>
            </w:r>
            <w:r w:rsidR="00BB05D4" w:rsidRPr="00294E4A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>B.2.4.4.</w:t>
            </w:r>
            <w:r w:rsidRPr="00294E4A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FF5E89C" w14:textId="69808BA1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  <w:tr w:rsidR="00962252" w:rsidRPr="00294E4A" w14:paraId="6AA1EB24" w14:textId="77777777" w:rsidTr="00AB1DED">
        <w:tc>
          <w:tcPr>
            <w:tcW w:w="465" w:type="dxa"/>
          </w:tcPr>
          <w:p w14:paraId="205E2583" w14:textId="4B05C6E4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29.</w:t>
            </w:r>
          </w:p>
        </w:tc>
        <w:tc>
          <w:tcPr>
            <w:tcW w:w="864" w:type="dxa"/>
          </w:tcPr>
          <w:p w14:paraId="286E4E92" w14:textId="284607D7" w:rsidR="00962252" w:rsidRPr="00294E4A" w:rsidRDefault="00962252" w:rsidP="00294E4A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7DF860A6" w14:textId="516C9D1D" w:rsidR="00962252" w:rsidRPr="00294E4A" w:rsidRDefault="00962252" w:rsidP="00294E4A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56D1DAB5" w14:textId="745C21F5" w:rsidR="00962252" w:rsidRPr="00294E4A" w:rsidRDefault="00962252" w:rsidP="00294E4A">
            <w:pPr>
              <w:spacing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494" w:type="dxa"/>
          </w:tcPr>
          <w:p w14:paraId="3F38C093" w14:textId="77777777" w:rsidR="00962252" w:rsidRDefault="00962252" w:rsidP="00294E4A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>Opis - Čemu služi tata – usporedba opisa</w:t>
            </w:r>
          </w:p>
          <w:p w14:paraId="7F408EBB" w14:textId="77777777" w:rsidR="00282E72" w:rsidRPr="00294E4A" w:rsidRDefault="00282E72" w:rsidP="004A0000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begin"/>
            </w:r>
            <w:r w:rsidRPr="00294E4A">
              <w:rPr>
                <w:rFonts w:eastAsia="Calibri" w:cstheme="minorHAnsi"/>
                <w:iCs/>
                <w:noProof/>
                <w:sz w:val="16"/>
                <w:szCs w:val="16"/>
              </w:rPr>
              <w:instrText xml:space="preserve"> HYPERLINK "https://www.profil-klett.hr/sites/default/files/metodicki-kutak/29._cemu_sluzi_tata_-_usporedba_opisa.docx" </w:instrText>
            </w:r>
            <w:r w:rsidRPr="00294E4A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separate"/>
            </w:r>
            <w:r w:rsidRPr="00294E4A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Poveznica na pripremu</w:t>
            </w:r>
          </w:p>
          <w:p w14:paraId="33E25AD8" w14:textId="77777777" w:rsidR="00B50602" w:rsidRPr="00AB1DED" w:rsidRDefault="00282E72" w:rsidP="004A0000">
            <w:pPr>
              <w:spacing w:after="0" w:line="360" w:lineRule="auto"/>
              <w:rPr>
                <w:rStyle w:val="Hyperlink"/>
                <w:rFonts w:eastAsia="Calibri"/>
                <w:iCs/>
                <w:sz w:val="16"/>
                <w:szCs w:val="16"/>
              </w:rPr>
            </w:pPr>
            <w:r w:rsidRPr="00294E4A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end"/>
            </w:r>
            <w:hyperlink r:id="rId10" w:anchor="block-2561828" w:history="1">
              <w:r w:rsidR="00B50602" w:rsidRPr="00AB1DED">
                <w:rPr>
                  <w:rStyle w:val="Hyperlink"/>
                  <w:rFonts w:eastAsia="Calibri"/>
                  <w:iCs/>
                  <w:sz w:val="16"/>
                  <w:szCs w:val="16"/>
                </w:rPr>
                <w:t>Zvučna čitanka – Lik mog djeda</w:t>
              </w:r>
            </w:hyperlink>
          </w:p>
          <w:p w14:paraId="0DC3E55E" w14:textId="77777777" w:rsidR="00B50602" w:rsidRDefault="009E2AF4" w:rsidP="004A0000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1" w:anchor="block-2561719" w:history="1">
              <w:r w:rsidR="00B50602" w:rsidRPr="00AB1DED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Zvučna čitanka – Čemu služi tata?</w:t>
              </w:r>
            </w:hyperlink>
          </w:p>
          <w:p w14:paraId="4BC03838" w14:textId="2F42F2E8" w:rsidR="00282E72" w:rsidRPr="00294E4A" w:rsidRDefault="00B50602" w:rsidP="00B5060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64 i 65</w:t>
            </w:r>
          </w:p>
        </w:tc>
        <w:tc>
          <w:tcPr>
            <w:tcW w:w="4394" w:type="dxa"/>
          </w:tcPr>
          <w:p w14:paraId="2B3F23F1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B.4.1. Učenik izražava doživljaj književnoga teksta u skladu s vlastitim čitateljskim iskustvom.</w:t>
            </w:r>
          </w:p>
          <w:p w14:paraId="3052A9D2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B.4.2. Učenik čita književni tekst i objašnjava obilježja književnoga teksta.</w:t>
            </w:r>
          </w:p>
          <w:p w14:paraId="6E49ABE3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B.4.4. Učenik se stvaralački izražava potaknut književnim tekstom, iskustvima i doživljajima.</w:t>
            </w:r>
          </w:p>
          <w:p w14:paraId="1B541210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A.4.1. Učenik razgovara i govori u skladu s komunikacijskom situacijom.</w:t>
            </w:r>
          </w:p>
          <w:p w14:paraId="0345A730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A.4.2. Učenik sluša različite tekstove, izdvaja važne podatke i prepričava sadržaj poslušanoga teksta.</w:t>
            </w:r>
          </w:p>
          <w:p w14:paraId="35DC6ACA" w14:textId="222B98D5" w:rsidR="00962252" w:rsidRPr="00294E4A" w:rsidRDefault="00962252" w:rsidP="00294E4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294E4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 A.4.4. Učenik piše tekstove prema jednostavnoj strukturi.</w:t>
            </w:r>
          </w:p>
        </w:tc>
        <w:tc>
          <w:tcPr>
            <w:tcW w:w="1411" w:type="dxa"/>
          </w:tcPr>
          <w:p w14:paraId="7D92E64A" w14:textId="6E164DAA" w:rsidR="00962252" w:rsidRPr="00294E4A" w:rsidRDefault="00962252" w:rsidP="00294E4A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goo </w:t>
            </w:r>
            <w:r w:rsidR="00BB05D4"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</w:p>
          <w:p w14:paraId="07999D99" w14:textId="6AAF7469" w:rsidR="00962252" w:rsidRPr="00294E4A" w:rsidRDefault="00962252" w:rsidP="00294E4A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osr </w:t>
            </w:r>
            <w:r w:rsidR="00BB05D4"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Pr="00294E4A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6A26B95C" w14:textId="45C44F12" w:rsidR="00962252" w:rsidRPr="00294E4A" w:rsidRDefault="00962252" w:rsidP="00294E4A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294E4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uku </w:t>
            </w:r>
            <w:r w:rsidR="00BB05D4" w:rsidRPr="00294E4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B.2.4.4.</w:t>
            </w:r>
            <w:r w:rsidRPr="00294E4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</w:tc>
      </w:tr>
      <w:tr w:rsidR="00962252" w:rsidRPr="00294E4A" w14:paraId="534CE1A9" w14:textId="77777777" w:rsidTr="00AB1DED">
        <w:tc>
          <w:tcPr>
            <w:tcW w:w="465" w:type="dxa"/>
          </w:tcPr>
          <w:p w14:paraId="60C6B36B" w14:textId="452308D4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30.</w:t>
            </w:r>
          </w:p>
        </w:tc>
        <w:tc>
          <w:tcPr>
            <w:tcW w:w="864" w:type="dxa"/>
          </w:tcPr>
          <w:p w14:paraId="25B96099" w14:textId="156A7473" w:rsidR="00962252" w:rsidRPr="00294E4A" w:rsidRDefault="00962252" w:rsidP="00294E4A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41DE0CED" w14:textId="58145A1D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494" w:type="dxa"/>
          </w:tcPr>
          <w:p w14:paraId="55BF5FAE" w14:textId="6403B1A8" w:rsidR="00962252" w:rsidRDefault="00962252" w:rsidP="00294E4A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>Veliko početno slovo u imenima naroda država, stanovnika</w:t>
            </w:r>
            <w:r w:rsidR="004E6BFC">
              <w:rPr>
                <w:rFonts w:eastAsia="Calibri" w:cstheme="minorHAnsi"/>
                <w:noProof/>
                <w:sz w:val="16"/>
                <w:szCs w:val="16"/>
              </w:rPr>
              <w:t xml:space="preserve"> </w:t>
            </w:r>
            <w:r w:rsidR="004E6BFC">
              <w:rPr>
                <w:rFonts w:cstheme="minorHAnsi"/>
                <w:noProof/>
                <w:sz w:val="16"/>
                <w:szCs w:val="16"/>
              </w:rPr>
              <w:t>- PIV</w:t>
            </w:r>
          </w:p>
          <w:p w14:paraId="42DDAA01" w14:textId="77777777" w:rsidR="00282E72" w:rsidRDefault="009E2AF4" w:rsidP="00294E4A">
            <w:pPr>
              <w:spacing w:after="0" w:line="240" w:lineRule="auto"/>
              <w:rPr>
                <w:rFonts w:eastAsia="Calibri" w:cstheme="minorHAnsi"/>
                <w:iCs/>
                <w:noProof/>
                <w:sz w:val="16"/>
                <w:szCs w:val="16"/>
              </w:rPr>
            </w:pPr>
            <w:hyperlink r:id="rId12" w:history="1">
              <w:r w:rsidR="00282E72" w:rsidRPr="004E6BFC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Poveznica na pripremu</w:t>
              </w:r>
              <w:r w:rsidR="00894169" w:rsidRPr="004E6BFC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 xml:space="preserve"> s primjerom listića</w:t>
              </w:r>
            </w:hyperlink>
          </w:p>
          <w:p w14:paraId="180FA7E1" w14:textId="77777777" w:rsidR="004E6BFC" w:rsidRPr="004A0000" w:rsidRDefault="004E6BFC" w:rsidP="00294E4A">
            <w:pPr>
              <w:spacing w:after="0" w:line="240" w:lineRule="auto"/>
              <w:rPr>
                <w:rFonts w:cstheme="minorHAnsi"/>
                <w:noProof/>
                <w:sz w:val="10"/>
                <w:szCs w:val="10"/>
              </w:rPr>
            </w:pPr>
          </w:p>
          <w:p w14:paraId="7EA2C001" w14:textId="06A18A93" w:rsidR="004E6BFC" w:rsidRPr="00294E4A" w:rsidRDefault="009E2AF4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3" w:history="1">
              <w:r w:rsidR="004E6BFC" w:rsidRPr="004A000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</w:tc>
        <w:tc>
          <w:tcPr>
            <w:tcW w:w="4394" w:type="dxa"/>
          </w:tcPr>
          <w:p w14:paraId="4243EBF4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A.4.1. Učenik razgovara i govori u skladu s komunikacijskom situacijom.</w:t>
            </w:r>
          </w:p>
          <w:p w14:paraId="42BFBAA5" w14:textId="77777777" w:rsidR="00962252" w:rsidRPr="00294E4A" w:rsidRDefault="00962252" w:rsidP="00294E4A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294E4A">
              <w:rPr>
                <w:rFonts w:eastAsia="Arial" w:cstheme="minorHAnsi"/>
                <w:noProof/>
                <w:sz w:val="16"/>
                <w:szCs w:val="16"/>
              </w:rPr>
              <w:t>OŠ HJ A.4.2. Učenik sluša različite tekstove, izdvaja važne podatke i prepričava sadržaj poslušanoga teksta.</w:t>
            </w:r>
          </w:p>
          <w:p w14:paraId="35363B88" w14:textId="50681EF6" w:rsidR="00962252" w:rsidRPr="00294E4A" w:rsidRDefault="00962252" w:rsidP="00294E4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294E4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 A.4.4. Učenik piše tekstove prema jednostavnoj strukturi.</w:t>
            </w:r>
          </w:p>
        </w:tc>
        <w:tc>
          <w:tcPr>
            <w:tcW w:w="1411" w:type="dxa"/>
          </w:tcPr>
          <w:p w14:paraId="4578A719" w14:textId="3C502382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>PID OŠ</w:t>
            </w:r>
            <w:r w:rsidR="00BB05D4"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 B.4.4.</w:t>
            </w: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 </w:t>
            </w:r>
          </w:p>
          <w:p w14:paraId="40AF3ADB" w14:textId="0D23F2AF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osr </w:t>
            </w:r>
            <w:r w:rsidR="00BB05D4" w:rsidRPr="00294E4A">
              <w:rPr>
                <w:rFonts w:eastAsia="Calibri" w:cstheme="minorHAnsi"/>
                <w:noProof/>
                <w:sz w:val="16"/>
                <w:szCs w:val="16"/>
              </w:rPr>
              <w:t>A.2.1.</w:t>
            </w: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eastAsia="Calibri" w:cstheme="minorHAnsi"/>
                <w:noProof/>
                <w:sz w:val="16"/>
                <w:szCs w:val="16"/>
              </w:rPr>
              <w:t>B.2.2.</w:t>
            </w: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 </w:t>
            </w:r>
          </w:p>
          <w:p w14:paraId="12AEB470" w14:textId="64B94103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uku </w:t>
            </w:r>
            <w:r w:rsidR="00BB05D4" w:rsidRPr="00294E4A">
              <w:rPr>
                <w:rFonts w:eastAsia="Calibri" w:cstheme="minorHAnsi"/>
                <w:noProof/>
                <w:sz w:val="16"/>
                <w:szCs w:val="16"/>
              </w:rPr>
              <w:t>A.2.2.</w:t>
            </w: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eastAsia="Calibri" w:cstheme="minorHAnsi"/>
                <w:noProof/>
                <w:sz w:val="16"/>
                <w:szCs w:val="16"/>
              </w:rPr>
              <w:t>A.2.3.</w:t>
            </w: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eastAsia="Calibri" w:cstheme="minorHAnsi"/>
                <w:noProof/>
                <w:sz w:val="16"/>
                <w:szCs w:val="16"/>
              </w:rPr>
              <w:t>B.2.4.</w:t>
            </w: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 </w:t>
            </w:r>
          </w:p>
        </w:tc>
      </w:tr>
    </w:tbl>
    <w:p w14:paraId="4779FA58" w14:textId="77777777" w:rsidR="0081053F" w:rsidRPr="00BB05D4" w:rsidRDefault="0081053F" w:rsidP="00BB05D4">
      <w:pPr>
        <w:spacing w:line="240" w:lineRule="auto"/>
        <w:rPr>
          <w:rFonts w:cstheme="minorHAnsi"/>
          <w:b/>
          <w:noProof/>
          <w:sz w:val="24"/>
          <w:szCs w:val="24"/>
        </w:rPr>
      </w:pPr>
    </w:p>
    <w:p w14:paraId="2D85D5AA" w14:textId="77777777" w:rsidR="0081053F" w:rsidRPr="00BB05D4" w:rsidRDefault="0081053F" w:rsidP="00BB05D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BB05D4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"/>
        <w:gridCol w:w="864"/>
        <w:gridCol w:w="1966"/>
        <w:gridCol w:w="3827"/>
        <w:gridCol w:w="2545"/>
      </w:tblGrid>
      <w:tr w:rsidR="00B03C63" w:rsidRPr="00294E4A" w14:paraId="58D41F3A" w14:textId="77777777" w:rsidTr="00B74302">
        <w:tc>
          <w:tcPr>
            <w:tcW w:w="426" w:type="dxa"/>
            <w:shd w:val="clear" w:color="auto" w:fill="FFE599" w:themeFill="accent4" w:themeFillTint="66"/>
          </w:tcPr>
          <w:p w14:paraId="0262B07B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FFE599" w:themeFill="accent4" w:themeFillTint="66"/>
          </w:tcPr>
          <w:p w14:paraId="1F190A5E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66" w:type="dxa"/>
            <w:shd w:val="clear" w:color="auto" w:fill="FFE599" w:themeFill="accent4" w:themeFillTint="66"/>
          </w:tcPr>
          <w:p w14:paraId="1EAF8E05" w14:textId="7DA24623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827" w:type="dxa"/>
            <w:shd w:val="clear" w:color="auto" w:fill="FFE599" w:themeFill="accent4" w:themeFillTint="66"/>
          </w:tcPr>
          <w:p w14:paraId="4FE82670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45" w:type="dxa"/>
            <w:shd w:val="clear" w:color="auto" w:fill="FFE599" w:themeFill="accent4" w:themeFillTint="66"/>
          </w:tcPr>
          <w:p w14:paraId="1817819D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62252" w:rsidRPr="00294E4A" w14:paraId="06661B3C" w14:textId="77777777" w:rsidTr="00B74302">
        <w:tc>
          <w:tcPr>
            <w:tcW w:w="426" w:type="dxa"/>
          </w:tcPr>
          <w:p w14:paraId="5CBEE0F1" w14:textId="7900953F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21.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2B39092F" w14:textId="77777777" w:rsidR="00E24CE5" w:rsidRPr="00294E4A" w:rsidRDefault="00E24CE5" w:rsidP="00294E4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780A8479" w14:textId="77777777" w:rsidR="00962252" w:rsidRPr="00294E4A" w:rsidRDefault="00962252" w:rsidP="00294E4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1C85478" w14:textId="667A855D" w:rsidR="00962252" w:rsidRPr="00294E4A" w:rsidRDefault="00962252" w:rsidP="00294E4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1966" w:type="dxa"/>
          </w:tcPr>
          <w:p w14:paraId="34B7A591" w14:textId="055B38AD" w:rsidR="00962252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BROJEVI DO 1 000 000 – analiza pisane provjere</w:t>
            </w:r>
          </w:p>
          <w:p w14:paraId="1799E9F1" w14:textId="06B072A9" w:rsidR="00294E4A" w:rsidRPr="00294E4A" w:rsidRDefault="009E2AF4" w:rsidP="00585859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4" w:history="1">
              <w:r w:rsidR="00294E4A" w:rsidRPr="00294E4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1BEAFD6D" w14:textId="77777777" w:rsidR="00585859" w:rsidRPr="00F94F1D" w:rsidRDefault="009E2AF4" w:rsidP="00585859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5" w:history="1">
              <w:r w:rsidR="00585859" w:rsidRPr="00D0418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Kriteriji vrednovanja</w:t>
              </w:r>
            </w:hyperlink>
          </w:p>
          <w:p w14:paraId="1F87DCA8" w14:textId="77777777" w:rsidR="00962252" w:rsidRPr="00585859" w:rsidRDefault="00962252" w:rsidP="00294E4A">
            <w:pPr>
              <w:spacing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14:paraId="2F789E15" w14:textId="63150685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A.4.1.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41554DCA" w14:textId="77777777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 B.4.1. Određuje vrijednost nepoznate veličine u jednakostima ili nejednakostima.</w:t>
            </w:r>
          </w:p>
          <w:p w14:paraId="3A28D8A5" w14:textId="75781095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 E.4.1.Provodi jednostavna istraživanja i analizira dobivene podatke.</w:t>
            </w:r>
          </w:p>
        </w:tc>
        <w:tc>
          <w:tcPr>
            <w:tcW w:w="2545" w:type="dxa"/>
          </w:tcPr>
          <w:p w14:paraId="1B681AA5" w14:textId="4A453756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A.4.3.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3D2F6E0" w14:textId="26AC23B8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PID OŠ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B.4.1.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A. B. C.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D.4.1.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F55A091" w14:textId="1855C447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</w:p>
          <w:p w14:paraId="22FDAAD0" w14:textId="1ED942B8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A.2.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B.2.3.,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C.2.3., C.2.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D.2.1.,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C0C13F2" w14:textId="728B980C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B.2.2.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</w:p>
        </w:tc>
      </w:tr>
      <w:tr w:rsidR="00962252" w:rsidRPr="00294E4A" w14:paraId="2CB1ED31" w14:textId="77777777" w:rsidTr="00B74302">
        <w:tc>
          <w:tcPr>
            <w:tcW w:w="426" w:type="dxa"/>
          </w:tcPr>
          <w:p w14:paraId="162F8AFE" w14:textId="6F1FC27B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22.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6220EB7" w14:textId="77777777" w:rsidR="00E24CE5" w:rsidRPr="00294E4A" w:rsidRDefault="00E24CE5" w:rsidP="00294E4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072E5219" w14:textId="77777777" w:rsidR="00962252" w:rsidRPr="00294E4A" w:rsidRDefault="00962252" w:rsidP="00294E4A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3AA439F7" w14:textId="3579F09A" w:rsidR="00962252" w:rsidRPr="00294E4A" w:rsidRDefault="00962252" w:rsidP="00585859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966" w:type="dxa"/>
          </w:tcPr>
          <w:p w14:paraId="45692A8C" w14:textId="77777777" w:rsidR="00962252" w:rsidRPr="00294E4A" w:rsidRDefault="00962252" w:rsidP="00585859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lastRenderedPageBreak/>
              <w:t>Pisano zbrajanje četveroznamenkastih brojeva (bez prijelaza) - O</w:t>
            </w:r>
          </w:p>
          <w:p w14:paraId="114805E1" w14:textId="77777777" w:rsidR="00585859" w:rsidRPr="00294E4A" w:rsidRDefault="009E2AF4" w:rsidP="004073E3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6" w:history="1">
              <w:r w:rsidR="00585859" w:rsidRPr="00294E4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B864294" w14:textId="020141A9" w:rsidR="00962252" w:rsidRDefault="009E2AF4" w:rsidP="004073E3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7" w:history="1">
              <w:r w:rsidR="003B73AE" w:rsidRPr="003B73AE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9507FB0" w14:textId="6C820E84" w:rsidR="003B73AE" w:rsidRPr="00294E4A" w:rsidRDefault="002C596A" w:rsidP="004073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B106B6">
              <w:rPr>
                <w:rFonts w:cstheme="minorHAnsi"/>
                <w:noProof/>
                <w:sz w:val="16"/>
                <w:szCs w:val="16"/>
              </w:rPr>
              <w:t>74, 75, 76</w:t>
            </w:r>
            <w:r w:rsidR="006D6248"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 w:rsidR="00B106B6">
              <w:rPr>
                <w:rFonts w:cstheme="minorHAnsi"/>
                <w:noProof/>
                <w:sz w:val="16"/>
                <w:szCs w:val="16"/>
              </w:rPr>
              <w:t>77</w:t>
            </w:r>
            <w:r w:rsidR="006D6248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3827" w:type="dxa"/>
          </w:tcPr>
          <w:p w14:paraId="1728BBBE" w14:textId="03F1BAE5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lastRenderedPageBreak/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A.4.1.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10B71B0E" w14:textId="4B296D35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A.4.2.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5B958FF2" w14:textId="72D9C8BC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lastRenderedPageBreak/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A.4.4.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13C02908" w14:textId="40DBDFEC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B.4.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1 Određuje vrijednost nepoznate veličine u jednakostima ili nejednakostima.</w:t>
            </w:r>
          </w:p>
          <w:p w14:paraId="09EB2F10" w14:textId="45FEC099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E.4.1.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</w:tc>
        <w:tc>
          <w:tcPr>
            <w:tcW w:w="2545" w:type="dxa"/>
          </w:tcPr>
          <w:p w14:paraId="7A1D35FB" w14:textId="5FF2EF1B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OŠ HJ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A.4.3.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DACD911" w14:textId="2F98326A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PID OŠ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A. B. C.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D.4.1.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B1036D1" w14:textId="74AB8906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813E15E" w14:textId="08AE1949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</w:p>
          <w:p w14:paraId="6DB9AD49" w14:textId="328C493F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 xml:space="preserve">pod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739B712" w14:textId="61819AF1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A.2.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B.2.3.,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C.2.3., C.2.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D.2.1.</w:t>
            </w:r>
          </w:p>
          <w:p w14:paraId="025908C4" w14:textId="15AB3EC4" w:rsidR="00962252" w:rsidRPr="00294E4A" w:rsidRDefault="00962252" w:rsidP="00294E4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294E4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zdr </w:t>
            </w:r>
            <w:r w:rsidR="00BB05D4" w:rsidRPr="00294E4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Pr="00294E4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B. </w:t>
            </w:r>
          </w:p>
        </w:tc>
      </w:tr>
      <w:tr w:rsidR="00962252" w:rsidRPr="00294E4A" w14:paraId="4590BE7E" w14:textId="77777777" w:rsidTr="00B74302">
        <w:tc>
          <w:tcPr>
            <w:tcW w:w="426" w:type="dxa"/>
          </w:tcPr>
          <w:p w14:paraId="40E54E2A" w14:textId="057E476F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lastRenderedPageBreak/>
              <w:t>23.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239B56A1" w14:textId="77777777" w:rsidR="00E24CE5" w:rsidRPr="00294E4A" w:rsidRDefault="00E24CE5" w:rsidP="00294E4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49FDF1E9" w14:textId="77777777" w:rsidR="00962252" w:rsidRPr="00294E4A" w:rsidRDefault="00962252" w:rsidP="00294E4A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0F19F32F" w14:textId="7C7FE993" w:rsidR="00962252" w:rsidRPr="00294E4A" w:rsidRDefault="00962252" w:rsidP="00B74302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966" w:type="dxa"/>
          </w:tcPr>
          <w:p w14:paraId="758C32C1" w14:textId="77777777" w:rsidR="00962252" w:rsidRPr="00294E4A" w:rsidRDefault="00962252" w:rsidP="00B74302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>Pisano zbrajanje četveroznamenkastih brojeva (s prijelazom) - O</w:t>
            </w:r>
          </w:p>
          <w:p w14:paraId="37C610E6" w14:textId="77777777" w:rsidR="00B74302" w:rsidRPr="00294E4A" w:rsidRDefault="009E2AF4" w:rsidP="004073E3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8" w:history="1">
              <w:r w:rsidR="00B74302" w:rsidRPr="00294E4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F639A86" w14:textId="77777777" w:rsidR="00B106B6" w:rsidRDefault="009E2AF4" w:rsidP="004073E3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9" w:history="1">
              <w:r w:rsidR="00B106B6" w:rsidRPr="003B73AE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1930DB7" w14:textId="75A4AED9" w:rsidR="00962252" w:rsidRPr="00294E4A" w:rsidRDefault="00B106B6" w:rsidP="004073E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6D6248">
              <w:rPr>
                <w:rFonts w:cstheme="minorHAnsi"/>
                <w:noProof/>
                <w:sz w:val="16"/>
                <w:szCs w:val="16"/>
              </w:rPr>
              <w:t>80, 81</w:t>
            </w:r>
            <w:r w:rsidR="00245AEA"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 w:rsidR="006D6248">
              <w:rPr>
                <w:rFonts w:cstheme="minorHAnsi"/>
                <w:noProof/>
                <w:sz w:val="16"/>
                <w:szCs w:val="16"/>
              </w:rPr>
              <w:t>82</w:t>
            </w:r>
            <w:r w:rsidR="00245AEA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3827" w:type="dxa"/>
          </w:tcPr>
          <w:p w14:paraId="07B14519" w14:textId="3F383465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A.4.1.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36B48582" w14:textId="0A918390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A.4.2.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46729342" w14:textId="04AF7698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A.4.4.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34882C4F" w14:textId="7AD50FAE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B.4.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1 Određuje vrijednost nepoznate veličine u jednakostima ili nejednakostima.</w:t>
            </w:r>
          </w:p>
          <w:p w14:paraId="668B17BC" w14:textId="33BB9F69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E.4.1.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</w:tc>
        <w:tc>
          <w:tcPr>
            <w:tcW w:w="2545" w:type="dxa"/>
          </w:tcPr>
          <w:p w14:paraId="38581F0A" w14:textId="58C35A7E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A.4.3.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27AB8FF6" w14:textId="5D39BD44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PID OŠ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A. B. C.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D.4.1.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BBE9539" w14:textId="50CE318F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596FA923" w14:textId="7A1CC62E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</w:p>
          <w:p w14:paraId="2BB88041" w14:textId="6F688D07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pod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01CFD9A" w14:textId="6246C771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A.2.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B.2.3.,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C.2.3., C.2.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D.2.1.</w:t>
            </w:r>
          </w:p>
          <w:p w14:paraId="1A338562" w14:textId="6E495B01" w:rsidR="00962252" w:rsidRPr="00294E4A" w:rsidRDefault="00962252" w:rsidP="00294E4A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294E4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zdr </w:t>
            </w:r>
            <w:r w:rsidR="00BB05D4" w:rsidRPr="00294E4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A.2.2.</w:t>
            </w:r>
            <w:r w:rsidRPr="00294E4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B.</w:t>
            </w:r>
          </w:p>
        </w:tc>
      </w:tr>
      <w:tr w:rsidR="00962252" w:rsidRPr="00294E4A" w14:paraId="1A450537" w14:textId="77777777" w:rsidTr="00B74302">
        <w:trPr>
          <w:trHeight w:val="351"/>
        </w:trPr>
        <w:tc>
          <w:tcPr>
            <w:tcW w:w="426" w:type="dxa"/>
          </w:tcPr>
          <w:p w14:paraId="5CE8C2F6" w14:textId="0F24C06E" w:rsidR="00962252" w:rsidRPr="00294E4A" w:rsidRDefault="00962252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24.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1957114B" w14:textId="77777777" w:rsidR="00E24CE5" w:rsidRPr="00294E4A" w:rsidRDefault="00E24CE5" w:rsidP="00294E4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7BEDC2EF" w14:textId="77777777" w:rsidR="00962252" w:rsidRPr="00294E4A" w:rsidRDefault="00962252" w:rsidP="00294E4A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59BEC2C" w14:textId="5DF5211C" w:rsidR="00962252" w:rsidRPr="00294E4A" w:rsidRDefault="00962252" w:rsidP="006D624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966" w:type="dxa"/>
          </w:tcPr>
          <w:p w14:paraId="63F690C8" w14:textId="0D73B158" w:rsidR="00962252" w:rsidRDefault="00962252" w:rsidP="006D624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Pisano zbrajanje četveroznamenkastih brojeva </w:t>
            </w:r>
            <w:r w:rsidR="006D6248">
              <w:rPr>
                <w:rFonts w:eastAsia="Calibri" w:cstheme="minorHAnsi"/>
                <w:noProof/>
                <w:sz w:val="16"/>
                <w:szCs w:val="16"/>
              </w:rPr>
              <w:t>–</w:t>
            </w:r>
            <w:r w:rsidRPr="00294E4A">
              <w:rPr>
                <w:rFonts w:eastAsia="Calibri" w:cstheme="minorHAnsi"/>
                <w:noProof/>
                <w:sz w:val="16"/>
                <w:szCs w:val="16"/>
              </w:rPr>
              <w:t xml:space="preserve"> PIV</w:t>
            </w:r>
          </w:p>
          <w:p w14:paraId="2A673FF5" w14:textId="77777777" w:rsidR="006D6248" w:rsidRPr="00294E4A" w:rsidRDefault="009E2AF4" w:rsidP="004073E3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0" w:history="1">
              <w:r w:rsidR="006D6248" w:rsidRPr="00294E4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0BF7208E" w14:textId="77777777" w:rsidR="00245AEA" w:rsidRDefault="009E2AF4" w:rsidP="004073E3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1" w:history="1">
              <w:r w:rsidR="00245AEA" w:rsidRPr="003B73AE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9C04F51" w14:textId="7F97ABC3" w:rsidR="00962252" w:rsidRPr="00245AEA" w:rsidRDefault="00245AEA" w:rsidP="00245AEA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6D6248">
              <w:rPr>
                <w:rFonts w:cstheme="minorHAnsi"/>
                <w:noProof/>
                <w:sz w:val="16"/>
                <w:szCs w:val="16"/>
              </w:rPr>
              <w:t>78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6D6248">
              <w:rPr>
                <w:rFonts w:cstheme="minorHAnsi"/>
                <w:noProof/>
                <w:sz w:val="16"/>
                <w:szCs w:val="16"/>
              </w:rPr>
              <w:t>79</w:t>
            </w:r>
            <w:r>
              <w:rPr>
                <w:rFonts w:cstheme="minorHAnsi"/>
                <w:noProof/>
                <w:sz w:val="16"/>
                <w:szCs w:val="16"/>
              </w:rPr>
              <w:t>, 83 i 84</w:t>
            </w:r>
          </w:p>
        </w:tc>
        <w:tc>
          <w:tcPr>
            <w:tcW w:w="3827" w:type="dxa"/>
          </w:tcPr>
          <w:p w14:paraId="6DA3E6AC" w14:textId="319DA767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A.4.1.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43D53AE9" w14:textId="19745795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A.4.2.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6641E22C" w14:textId="75079421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A.4.4.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088E908C" w14:textId="02ADBCB0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B.4.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1 Određuje vrijednost nepoznate veličine u jednakostima ili nejednakostima.</w:t>
            </w:r>
          </w:p>
          <w:p w14:paraId="5BED33AB" w14:textId="682CCD7B" w:rsidR="00962252" w:rsidRPr="00294E4A" w:rsidRDefault="00962252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BB05D4"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E.4.1.</w:t>
            </w:r>
            <w:r w:rsidRPr="00294E4A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</w:tc>
        <w:tc>
          <w:tcPr>
            <w:tcW w:w="2545" w:type="dxa"/>
          </w:tcPr>
          <w:p w14:paraId="5FBC2BA7" w14:textId="32860681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A.4.3.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50E38B7F" w14:textId="35B3ECB8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PID OŠ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A. B. C.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D.4.1.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46B5B35" w14:textId="7C0E58D7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596D273" w14:textId="4ADDC462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A.2.3.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</w:p>
          <w:p w14:paraId="66146994" w14:textId="76AC9E73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pod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82350DF" w14:textId="303289E4" w:rsidR="00962252" w:rsidRPr="00294E4A" w:rsidRDefault="00962252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A.2.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B.2.3.,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C.2.3., C.2.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, D.2.1.</w:t>
            </w:r>
          </w:p>
          <w:p w14:paraId="5C21DDC0" w14:textId="18C09ABC" w:rsidR="00962252" w:rsidRPr="00294E4A" w:rsidRDefault="00962252" w:rsidP="00294E4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 w:bidi="hr-HR"/>
              </w:rPr>
            </w:pPr>
            <w:r w:rsidRPr="00294E4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zdr </w:t>
            </w:r>
            <w:r w:rsidR="00BB05D4" w:rsidRPr="00294E4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A.2.2.</w:t>
            </w:r>
            <w:r w:rsidRPr="00294E4A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B.</w:t>
            </w:r>
          </w:p>
        </w:tc>
      </w:tr>
    </w:tbl>
    <w:p w14:paraId="64E5C91F" w14:textId="77777777" w:rsidR="0081053F" w:rsidRPr="00BB05D4" w:rsidRDefault="0081053F" w:rsidP="00BB05D4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5E61A8AA" w14:textId="77777777" w:rsidR="0081053F" w:rsidRPr="00BB05D4" w:rsidRDefault="0081053F" w:rsidP="00BB05D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BB05D4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"/>
        <w:gridCol w:w="1126"/>
        <w:gridCol w:w="1840"/>
        <w:gridCol w:w="3121"/>
        <w:gridCol w:w="3112"/>
      </w:tblGrid>
      <w:tr w:rsidR="0081053F" w:rsidRPr="00294E4A" w14:paraId="17BE5A2A" w14:textId="77777777" w:rsidTr="00294E4A">
        <w:tc>
          <w:tcPr>
            <w:tcW w:w="429" w:type="dxa"/>
            <w:shd w:val="clear" w:color="auto" w:fill="FFE599" w:themeFill="accent4" w:themeFillTint="66"/>
          </w:tcPr>
          <w:p w14:paraId="63906C01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FFE599" w:themeFill="accent4" w:themeFillTint="66"/>
          </w:tcPr>
          <w:p w14:paraId="368C51EF" w14:textId="5000FEFC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0" w:type="dxa"/>
            <w:shd w:val="clear" w:color="auto" w:fill="FFE599" w:themeFill="accent4" w:themeFillTint="66"/>
          </w:tcPr>
          <w:p w14:paraId="4030030F" w14:textId="48C12B63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121" w:type="dxa"/>
            <w:shd w:val="clear" w:color="auto" w:fill="FFE599" w:themeFill="accent4" w:themeFillTint="66"/>
          </w:tcPr>
          <w:p w14:paraId="0CF229FF" w14:textId="35AA56F9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3112" w:type="dxa"/>
            <w:shd w:val="clear" w:color="auto" w:fill="FFE599" w:themeFill="accent4" w:themeFillTint="66"/>
          </w:tcPr>
          <w:p w14:paraId="4141E36B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74749" w:rsidRPr="00294E4A" w14:paraId="014F5018" w14:textId="77777777" w:rsidTr="00294E4A">
        <w:trPr>
          <w:trHeight w:val="58"/>
        </w:trPr>
        <w:tc>
          <w:tcPr>
            <w:tcW w:w="429" w:type="dxa"/>
          </w:tcPr>
          <w:p w14:paraId="40FE79BF" w14:textId="77777777" w:rsidR="00B74749" w:rsidRPr="00294E4A" w:rsidRDefault="00B74749" w:rsidP="00BB05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1126" w:type="dxa"/>
          </w:tcPr>
          <w:p w14:paraId="7D916D19" w14:textId="77777777" w:rsidR="00B74749" w:rsidRPr="00294E4A" w:rsidRDefault="00B74749" w:rsidP="00294E4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PROMJENE I ODNOSI; ISTRAŽIVAČKI PRISTUP</w:t>
            </w:r>
          </w:p>
          <w:p w14:paraId="4F135AAE" w14:textId="3016610D" w:rsidR="00B74749" w:rsidRPr="00294E4A" w:rsidRDefault="00B74749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0" w:type="dxa"/>
          </w:tcPr>
          <w:p w14:paraId="348AB621" w14:textId="659605D0" w:rsidR="00B74749" w:rsidRDefault="00B74749" w:rsidP="004073E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Što udišemo? – O</w:t>
            </w:r>
          </w:p>
          <w:p w14:paraId="4769F173" w14:textId="4660B067" w:rsidR="004073E3" w:rsidRPr="00294E4A" w:rsidRDefault="009E2AF4" w:rsidP="009E2AF4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2" w:history="1">
              <w:r w:rsidR="004073E3" w:rsidRPr="00294E4A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07A7EF52" w14:textId="451ABAF8" w:rsidR="00B74749" w:rsidRDefault="009E2AF4" w:rsidP="009E2AF4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3" w:history="1">
              <w:r w:rsidR="00C331DB" w:rsidRPr="00D240B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0C06832" w14:textId="197733ED" w:rsidR="00C331DB" w:rsidRDefault="009E2AF4" w:rsidP="009E2AF4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4" w:history="1">
              <w:r w:rsidR="00C331DB" w:rsidRPr="00D240B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4879DF90" w14:textId="40A2DD57" w:rsidR="00C331DB" w:rsidRPr="00294E4A" w:rsidRDefault="009F79F8" w:rsidP="009F79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 xml:space="preserve">Nina i Tino 4 – udžbenik prirode i društva (1. dio) str. </w:t>
            </w:r>
            <w:r>
              <w:rPr>
                <w:rFonts w:cstheme="minorHAnsi"/>
                <w:noProof/>
                <w:sz w:val="16"/>
                <w:szCs w:val="16"/>
              </w:rPr>
              <w:t>4</w:t>
            </w:r>
            <w:r w:rsidR="00C23053">
              <w:rPr>
                <w:rFonts w:cstheme="minorHAnsi"/>
                <w:noProof/>
                <w:sz w:val="16"/>
                <w:szCs w:val="16"/>
              </w:rPr>
              <w:t>6, 47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4</w:t>
            </w:r>
            <w:r w:rsidR="00C23053">
              <w:rPr>
                <w:rFonts w:cstheme="minorHAnsi"/>
                <w:noProof/>
                <w:sz w:val="16"/>
                <w:szCs w:val="16"/>
              </w:rPr>
              <w:t>8</w:t>
            </w:r>
          </w:p>
        </w:tc>
        <w:tc>
          <w:tcPr>
            <w:tcW w:w="3121" w:type="dxa"/>
          </w:tcPr>
          <w:p w14:paraId="06826D69" w14:textId="77777777" w:rsidR="00B74749" w:rsidRPr="00294E4A" w:rsidRDefault="00B74749" w:rsidP="00294E4A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B.4.2. Učenik analizira i povezuje životne uvjete i raznolikost živih bića na različitim staništima te opisuje cikluse u prirodi.</w:t>
            </w:r>
          </w:p>
          <w:p w14:paraId="652180F6" w14:textId="689B2E93" w:rsidR="00B74749" w:rsidRPr="00294E4A" w:rsidRDefault="00B74749" w:rsidP="00294E4A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A.B.C.D.4.1. Učenik uz usmjeravanje objašnjava rezultate vlastitih istraživanja prirode, prirodnih i/ili društvenih pojava i/ili različitih izvora informacija.</w:t>
            </w:r>
          </w:p>
        </w:tc>
        <w:tc>
          <w:tcPr>
            <w:tcW w:w="3112" w:type="dxa"/>
          </w:tcPr>
          <w:p w14:paraId="515D3F39" w14:textId="77777777" w:rsidR="00B74749" w:rsidRPr="00294E4A" w:rsidRDefault="00B74749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uku A.2.1. 1. Upravljanje informacijama: Uz podršku učitelja ili samostalno traži nove informacije iz različitih izvora i uspješno ih primjenjuje pri rješavanju problema.</w:t>
            </w:r>
          </w:p>
        </w:tc>
      </w:tr>
      <w:tr w:rsidR="00B74749" w:rsidRPr="00294E4A" w14:paraId="335CB7BA" w14:textId="77777777" w:rsidTr="00C91793">
        <w:trPr>
          <w:trHeight w:val="1407"/>
        </w:trPr>
        <w:tc>
          <w:tcPr>
            <w:tcW w:w="429" w:type="dxa"/>
          </w:tcPr>
          <w:p w14:paraId="33D9D76C" w14:textId="77777777" w:rsidR="00B74749" w:rsidRPr="00294E4A" w:rsidRDefault="00B74749" w:rsidP="00BB05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17.</w:t>
            </w:r>
          </w:p>
        </w:tc>
        <w:tc>
          <w:tcPr>
            <w:tcW w:w="1126" w:type="dxa"/>
            <w:vAlign w:val="center"/>
          </w:tcPr>
          <w:p w14:paraId="35E7C7E3" w14:textId="08DD58A7" w:rsidR="00B74749" w:rsidRPr="009F79F8" w:rsidRDefault="00C91793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PROMJENE I ODNOSI; ISTRAŽIVAČKI PRISTUP</w:t>
            </w:r>
          </w:p>
        </w:tc>
        <w:tc>
          <w:tcPr>
            <w:tcW w:w="1840" w:type="dxa"/>
          </w:tcPr>
          <w:p w14:paraId="17EC1EAB" w14:textId="16668AB4" w:rsidR="00B74749" w:rsidRDefault="00B74749" w:rsidP="004073E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Što udišemo? – PIV</w:t>
            </w:r>
          </w:p>
          <w:p w14:paraId="76E3E125" w14:textId="1F414CC4" w:rsidR="004073E3" w:rsidRPr="00294E4A" w:rsidRDefault="009E2AF4" w:rsidP="009E2AF4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5" w:history="1">
              <w:r w:rsidR="004073E3" w:rsidRPr="00294E4A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4319445A" w14:textId="1A4653A0" w:rsidR="009F79F8" w:rsidRDefault="009E2AF4" w:rsidP="009E2AF4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6" w:history="1">
              <w:r w:rsidR="009F79F8" w:rsidRPr="00D240B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3B5FF81A" w14:textId="373C7C8D" w:rsidR="009F79F8" w:rsidRDefault="009E2AF4" w:rsidP="009E2AF4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7" w:history="1">
              <w:r w:rsidR="009F79F8" w:rsidRPr="00D240B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5861395F" w14:textId="53A55FB8" w:rsidR="00B74749" w:rsidRPr="00294E4A" w:rsidRDefault="009F79F8" w:rsidP="009F79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 xml:space="preserve">Nina i Tino 4 – udžbenik prirode i društva (1. dio) str. </w:t>
            </w:r>
            <w:r>
              <w:rPr>
                <w:rFonts w:cstheme="minorHAnsi"/>
                <w:noProof/>
                <w:sz w:val="16"/>
                <w:szCs w:val="16"/>
              </w:rPr>
              <w:t>4</w:t>
            </w:r>
            <w:r w:rsidR="005F03D3">
              <w:rPr>
                <w:rFonts w:cstheme="minorHAnsi"/>
                <w:noProof/>
                <w:sz w:val="16"/>
                <w:szCs w:val="16"/>
              </w:rPr>
              <w:t>9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 w:rsidR="005F03D3">
              <w:rPr>
                <w:rFonts w:cstheme="minorHAnsi"/>
                <w:noProof/>
                <w:sz w:val="16"/>
                <w:szCs w:val="16"/>
              </w:rPr>
              <w:t>50</w:t>
            </w:r>
          </w:p>
        </w:tc>
        <w:tc>
          <w:tcPr>
            <w:tcW w:w="3121" w:type="dxa"/>
          </w:tcPr>
          <w:p w14:paraId="24E2D4A5" w14:textId="77777777" w:rsidR="00B74749" w:rsidRPr="00294E4A" w:rsidRDefault="00B74749" w:rsidP="00294E4A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B.4.2. Učenik analizira i povezuje životne uvjete i raznolikost živih bića na različitim staništima te opisuje cikluse u prirodi.</w:t>
            </w:r>
          </w:p>
          <w:p w14:paraId="2048F2FB" w14:textId="449F23F4" w:rsidR="00B74749" w:rsidRPr="00294E4A" w:rsidRDefault="00B74749" w:rsidP="00294E4A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A.B.C.D.4.1. Učenik uz usmjeravanje objašnjava rezultate vlastitih istraživanja prirode, prirodnih i/ili društvenih pojava i/ili različitih izvora informacija.</w:t>
            </w:r>
          </w:p>
        </w:tc>
        <w:tc>
          <w:tcPr>
            <w:tcW w:w="3112" w:type="dxa"/>
          </w:tcPr>
          <w:p w14:paraId="3B75DAEE" w14:textId="53A296EC" w:rsidR="00B74749" w:rsidRPr="00294E4A" w:rsidRDefault="00B74749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uku A.2.1. 1. Upravljanje informacijama: Uz podršku učitelja ili samostalno traži nove informacije iz različitih izvora i uspješno ih primjenjuje pri rješavanju problema.</w:t>
            </w:r>
            <w:r w:rsidR="00D051FE"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</w:t>
            </w:r>
            <w:r w:rsidRPr="00294E4A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2.2.2. Primjena strategija učenja i rješavanje problema: Učenik primjenjuje strategije učenja i rješava probleme u svim područjima učenja uz praćenje i podršku učitelja</w:t>
            </w:r>
          </w:p>
        </w:tc>
      </w:tr>
      <w:tr w:rsidR="00B74749" w:rsidRPr="00294E4A" w14:paraId="124D3232" w14:textId="77777777" w:rsidTr="00294E4A">
        <w:trPr>
          <w:trHeight w:val="457"/>
        </w:trPr>
        <w:tc>
          <w:tcPr>
            <w:tcW w:w="429" w:type="dxa"/>
          </w:tcPr>
          <w:p w14:paraId="08A477BB" w14:textId="77777777" w:rsidR="00B74749" w:rsidRPr="00294E4A" w:rsidRDefault="00B74749" w:rsidP="00BB05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18.</w:t>
            </w:r>
          </w:p>
        </w:tc>
        <w:tc>
          <w:tcPr>
            <w:tcW w:w="1126" w:type="dxa"/>
          </w:tcPr>
          <w:p w14:paraId="28920160" w14:textId="77777777" w:rsidR="00B74749" w:rsidRPr="00294E4A" w:rsidRDefault="00B74749" w:rsidP="00294E4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PROMJENE I ODNOSI; ISTRAŽIVAČKI PRISTUP</w:t>
            </w:r>
          </w:p>
          <w:p w14:paraId="044B7B72" w14:textId="74721271" w:rsidR="00B74749" w:rsidRPr="00294E4A" w:rsidRDefault="00B74749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0" w:type="dxa"/>
          </w:tcPr>
          <w:p w14:paraId="5ECB8766" w14:textId="573A5F54" w:rsidR="00B74749" w:rsidRDefault="00B74749" w:rsidP="004073E3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Što udišemo? – PIV</w:t>
            </w:r>
          </w:p>
          <w:p w14:paraId="7567F11B" w14:textId="2F997F9D" w:rsidR="004073E3" w:rsidRPr="00294E4A" w:rsidRDefault="009E2AF4" w:rsidP="009E2AF4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8" w:history="1">
              <w:r w:rsidR="004073E3" w:rsidRPr="00294E4A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2B2550B1" w14:textId="62D21502" w:rsidR="009F79F8" w:rsidRDefault="009E2AF4" w:rsidP="009E2AF4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9" w:history="1">
              <w:r w:rsidR="009F79F8" w:rsidRPr="00D240B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1955397" w14:textId="12B87605" w:rsidR="009F79F8" w:rsidRDefault="009E2AF4" w:rsidP="009E2AF4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30" w:history="1">
              <w:r w:rsidR="009F79F8" w:rsidRPr="00D240B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41163CBB" w14:textId="1BEB30C2" w:rsidR="00B74749" w:rsidRPr="00294E4A" w:rsidRDefault="009F79F8" w:rsidP="009F79F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 xml:space="preserve">Nina i Tino 4 – udžbenik prirode i društva (1. dio) str. </w:t>
            </w:r>
            <w:r w:rsidR="005F03D3">
              <w:rPr>
                <w:rFonts w:cstheme="minorHAnsi"/>
                <w:noProof/>
                <w:sz w:val="16"/>
                <w:szCs w:val="16"/>
              </w:rPr>
              <w:t>51</w:t>
            </w:r>
          </w:p>
        </w:tc>
        <w:tc>
          <w:tcPr>
            <w:tcW w:w="3121" w:type="dxa"/>
          </w:tcPr>
          <w:p w14:paraId="0D24A243" w14:textId="0CEE4CC9" w:rsidR="00B74749" w:rsidRPr="00294E4A" w:rsidRDefault="00B74749" w:rsidP="00294E4A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</w:t>
            </w:r>
            <w:r w:rsidR="00BB05D4" w:rsidRPr="00294E4A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B.4.2.</w:t>
            </w:r>
            <w:r w:rsidRPr="00294E4A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Učenik analizira i povezuje životne uvjete i raznolikost živih bića na različitim staništima te opisuje cikluse u prirodi.</w:t>
            </w:r>
          </w:p>
          <w:p w14:paraId="0C3C1139" w14:textId="1BDC6929" w:rsidR="00B74749" w:rsidRPr="00294E4A" w:rsidRDefault="00B74749" w:rsidP="00294E4A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294E4A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A. B. C.</w:t>
            </w:r>
            <w:r w:rsidR="00BB05D4" w:rsidRPr="00294E4A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D.4.1.</w:t>
            </w:r>
            <w:r w:rsidRPr="00294E4A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 Učenik uz usmjeravanje objašnjava rezultate vlastitih istraživanja prirode, prirodnih i/ili društvenih pojava i/ili različitih izvora informacija.</w:t>
            </w:r>
          </w:p>
        </w:tc>
        <w:tc>
          <w:tcPr>
            <w:tcW w:w="3112" w:type="dxa"/>
          </w:tcPr>
          <w:p w14:paraId="3E565D7C" w14:textId="126FBA70" w:rsidR="00B74749" w:rsidRPr="00294E4A" w:rsidRDefault="00B74749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 1. Upravljanje informacijama: Uz podršku učitelja ili samostalno traži nove informacije iz različitih izvora i uspješno ih primjenjuje pri rješavanju problema.; </w:t>
            </w:r>
            <w:r w:rsidR="00BB05D4" w:rsidRPr="00294E4A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294E4A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 2. Primjena strategija učenja i rješavanje problema</w:t>
            </w:r>
            <w:r w:rsidR="00D051FE" w:rsidRPr="00294E4A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:</w:t>
            </w:r>
            <w:r w:rsidR="00D051FE" w:rsidRPr="00294E4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  <w:r w:rsidRPr="00294E4A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Učenik primjenjuje strategije učenja i rješava probleme u svim područjima učenja uz praćenje i podršku učitelja</w:t>
            </w:r>
          </w:p>
        </w:tc>
      </w:tr>
    </w:tbl>
    <w:p w14:paraId="1FCC142B" w14:textId="77777777" w:rsidR="00C920F5" w:rsidRPr="00BB05D4" w:rsidRDefault="00C920F5" w:rsidP="00BB05D4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3C283BC" w14:textId="3B21EE9F" w:rsidR="0081053F" w:rsidRPr="00BB05D4" w:rsidRDefault="0081053F" w:rsidP="00BB05D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BB05D4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3603"/>
        <w:gridCol w:w="3544"/>
        <w:gridCol w:w="1978"/>
      </w:tblGrid>
      <w:tr w:rsidR="00A53018" w:rsidRPr="00294E4A" w14:paraId="3D4F1736" w14:textId="77777777" w:rsidTr="00A64440">
        <w:tc>
          <w:tcPr>
            <w:tcW w:w="503" w:type="dxa"/>
            <w:shd w:val="clear" w:color="auto" w:fill="FFE599" w:themeFill="accent4" w:themeFillTint="66"/>
          </w:tcPr>
          <w:p w14:paraId="6844A29B" w14:textId="77777777" w:rsidR="0081053F" w:rsidRPr="00294E4A" w:rsidRDefault="0081053F" w:rsidP="00294E4A">
            <w:pPr>
              <w:spacing w:line="240" w:lineRule="auto"/>
              <w:jc w:val="center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3603" w:type="dxa"/>
            <w:shd w:val="clear" w:color="auto" w:fill="FFE599" w:themeFill="accent4" w:themeFillTint="66"/>
            <w:vAlign w:val="center"/>
          </w:tcPr>
          <w:p w14:paraId="2C1EEFF3" w14:textId="77777777" w:rsidR="0081053F" w:rsidRPr="00294E4A" w:rsidRDefault="0081053F" w:rsidP="00294E4A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544" w:type="dxa"/>
            <w:shd w:val="clear" w:color="auto" w:fill="FFE599" w:themeFill="accent4" w:themeFillTint="66"/>
          </w:tcPr>
          <w:p w14:paraId="39E7F660" w14:textId="3EFDCDEF" w:rsidR="0081053F" w:rsidRPr="00294E4A" w:rsidRDefault="00A53018" w:rsidP="00294E4A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978" w:type="dxa"/>
            <w:shd w:val="clear" w:color="auto" w:fill="FFE599" w:themeFill="accent4" w:themeFillTint="66"/>
            <w:vAlign w:val="center"/>
          </w:tcPr>
          <w:p w14:paraId="12E38417" w14:textId="77777777" w:rsidR="0081053F" w:rsidRPr="00294E4A" w:rsidRDefault="0081053F" w:rsidP="00294E4A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ED7C65" w:rsidRPr="00294E4A" w14:paraId="1449AA94" w14:textId="77777777" w:rsidTr="00A64440">
        <w:tc>
          <w:tcPr>
            <w:tcW w:w="503" w:type="dxa"/>
          </w:tcPr>
          <w:p w14:paraId="1E3A3694" w14:textId="7F94D32A" w:rsidR="00ED7C65" w:rsidRPr="00294E4A" w:rsidRDefault="00ED7C65" w:rsidP="00BB05D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11.</w:t>
            </w:r>
          </w:p>
        </w:tc>
        <w:tc>
          <w:tcPr>
            <w:tcW w:w="3603" w:type="dxa"/>
          </w:tcPr>
          <w:p w14:paraId="291406DE" w14:textId="77777777" w:rsidR="00611D0F" w:rsidRPr="00294E4A" w:rsidRDefault="00611D0F" w:rsidP="00BB05D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294E4A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005832F1" w14:textId="77777777" w:rsidR="00611D0F" w:rsidRPr="00294E4A" w:rsidRDefault="00611D0F" w:rsidP="00BB05D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294E4A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52A6F52E" w14:textId="77777777" w:rsidR="00611D0F" w:rsidRPr="00294E4A" w:rsidRDefault="00611D0F" w:rsidP="00BB05D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294E4A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11C83BF5" w14:textId="77777777" w:rsidR="00ED7C65" w:rsidRPr="00294E4A" w:rsidRDefault="00611D0F" w:rsidP="00BB05D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294E4A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415C58A4" w14:textId="55E87655" w:rsidR="00A35C8B" w:rsidRPr="00294E4A" w:rsidRDefault="009E2AF4" w:rsidP="00BB05D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1" w:history="1">
              <w:r w:rsidR="00A35C8B" w:rsidRPr="00294E4A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11. sat</w:t>
              </w:r>
            </w:hyperlink>
          </w:p>
        </w:tc>
        <w:tc>
          <w:tcPr>
            <w:tcW w:w="3544" w:type="dxa"/>
          </w:tcPr>
          <w:p w14:paraId="2C1123A7" w14:textId="77777777" w:rsidR="00816E49" w:rsidRPr="00294E4A" w:rsidRDefault="00816E49" w:rsidP="00BB05D4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28919051" w14:textId="77777777" w:rsidR="00816E49" w:rsidRPr="00294E4A" w:rsidRDefault="00816E49" w:rsidP="00BB05D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Usavršavanje motoričkoga znanja</w:t>
            </w:r>
          </w:p>
          <w:p w14:paraId="735A3450" w14:textId="77777777" w:rsidR="00816E49" w:rsidRPr="00294E4A" w:rsidRDefault="00816E49" w:rsidP="00BB05D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1. Poligon s različitim elementima trčanja i hodanja</w:t>
            </w:r>
          </w:p>
          <w:p w14:paraId="6695C670" w14:textId="77777777" w:rsidR="00816E49" w:rsidRPr="00294E4A" w:rsidRDefault="00816E49" w:rsidP="00BB05D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2. Bacanje medicinke od 1 kg s prsa suručno</w:t>
            </w:r>
          </w:p>
          <w:p w14:paraId="1AEAADC0" w14:textId="77777777" w:rsidR="00816E49" w:rsidRPr="00294E4A" w:rsidRDefault="00816E49" w:rsidP="00BB05D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3. Šutiranje na gol boljom rukom – rukomet</w:t>
            </w:r>
          </w:p>
          <w:p w14:paraId="7847DEC4" w14:textId="38186A47" w:rsidR="00ED7C65" w:rsidRPr="00294E4A" w:rsidRDefault="00816E49" w:rsidP="00BB05D4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294E4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4. Štafetna igra / poligon trčanja</w:t>
            </w:r>
          </w:p>
        </w:tc>
        <w:tc>
          <w:tcPr>
            <w:tcW w:w="1978" w:type="dxa"/>
          </w:tcPr>
          <w:p w14:paraId="3F17EF71" w14:textId="499C061E" w:rsidR="00ED7C65" w:rsidRPr="00697DA4" w:rsidRDefault="00697DA4" w:rsidP="00BB05D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97DA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OŠ TZK A.4.1. </w:t>
            </w:r>
            <w:r w:rsidRPr="00697DA4">
              <w:rPr>
                <w:sz w:val="16"/>
                <w:szCs w:val="16"/>
              </w:rPr>
              <w:t>Učenici vježbaju i pravilno izvode elemente atletike i rukometa.</w:t>
            </w:r>
          </w:p>
        </w:tc>
      </w:tr>
      <w:tr w:rsidR="00ED7C65" w:rsidRPr="00294E4A" w14:paraId="0F6B36E7" w14:textId="77777777" w:rsidTr="00A64440">
        <w:tc>
          <w:tcPr>
            <w:tcW w:w="503" w:type="dxa"/>
          </w:tcPr>
          <w:p w14:paraId="6921B226" w14:textId="7F8E9B93" w:rsidR="00ED7C65" w:rsidRPr="00294E4A" w:rsidRDefault="00ED7C65" w:rsidP="00BB05D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12.</w:t>
            </w:r>
          </w:p>
        </w:tc>
        <w:tc>
          <w:tcPr>
            <w:tcW w:w="3603" w:type="dxa"/>
          </w:tcPr>
          <w:p w14:paraId="2E44F848" w14:textId="77777777" w:rsidR="00611D0F" w:rsidRPr="00294E4A" w:rsidRDefault="00611D0F" w:rsidP="00BB05D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294E4A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26F5B58E" w14:textId="77777777" w:rsidR="00611D0F" w:rsidRPr="00294E4A" w:rsidRDefault="00611D0F" w:rsidP="00BB05D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 xml:space="preserve">B - </w:t>
            </w:r>
            <w:r w:rsidRPr="00294E4A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3B42C26E" w14:textId="77777777" w:rsidR="00611D0F" w:rsidRPr="00294E4A" w:rsidRDefault="00611D0F" w:rsidP="00BB05D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294E4A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27ED28A1" w14:textId="77777777" w:rsidR="00ED7C65" w:rsidRPr="00294E4A" w:rsidRDefault="00611D0F" w:rsidP="00BB05D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294E4A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5F067FA7" w14:textId="05106C47" w:rsidR="00A35C8B" w:rsidRPr="00294E4A" w:rsidRDefault="009E2AF4" w:rsidP="00BB05D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2" w:history="1">
              <w:r w:rsidR="00A35C8B" w:rsidRPr="00294E4A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12.</w:t>
              </w:r>
              <w:r w:rsidR="00A35C8B" w:rsidRPr="00294E4A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 xml:space="preserve"> </w:t>
              </w:r>
              <w:r w:rsidR="00A35C8B" w:rsidRPr="00294E4A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sat</w:t>
              </w:r>
            </w:hyperlink>
          </w:p>
        </w:tc>
        <w:tc>
          <w:tcPr>
            <w:tcW w:w="3544" w:type="dxa"/>
          </w:tcPr>
          <w:p w14:paraId="1E1C5CAE" w14:textId="77777777" w:rsidR="006E430D" w:rsidRPr="00294E4A" w:rsidRDefault="006E430D" w:rsidP="00BB05D4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411C518F" w14:textId="77777777" w:rsidR="006E430D" w:rsidRPr="00294E4A" w:rsidRDefault="006E430D" w:rsidP="00BB05D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Kombinirani sat: Usavršavanje motoričkoga znanja i vrednovanje naučenoga</w:t>
            </w:r>
          </w:p>
          <w:p w14:paraId="7671A653" w14:textId="77777777" w:rsidR="006E430D" w:rsidRPr="00294E4A" w:rsidRDefault="006E430D" w:rsidP="00BB05D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1. Bacanje medicinke od 1 kg s prsa suručno</w:t>
            </w:r>
          </w:p>
          <w:p w14:paraId="0106B405" w14:textId="77777777" w:rsidR="006E430D" w:rsidRPr="00294E4A" w:rsidRDefault="006E430D" w:rsidP="00BB05D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 xml:space="preserve">2. Šutiranje na gol boljom rukom – rukomet </w:t>
            </w:r>
          </w:p>
          <w:p w14:paraId="7934CCA6" w14:textId="77777777" w:rsidR="006E430D" w:rsidRPr="00294E4A" w:rsidRDefault="006E430D" w:rsidP="00BB05D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3. Različiti načini vođenja lopte u rukometu – VREDNOVANJE NAUČENOGA MZ</w:t>
            </w:r>
          </w:p>
          <w:p w14:paraId="44942F22" w14:textId="799BFC48" w:rsidR="00ED7C65" w:rsidRPr="00294E4A" w:rsidRDefault="006E430D" w:rsidP="00BB05D4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294E4A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4. Elementarna igra</w:t>
            </w:r>
          </w:p>
        </w:tc>
        <w:tc>
          <w:tcPr>
            <w:tcW w:w="1978" w:type="dxa"/>
          </w:tcPr>
          <w:p w14:paraId="4BD39796" w14:textId="5F34E5C7" w:rsidR="00ED7C65" w:rsidRPr="001455B6" w:rsidRDefault="001455B6" w:rsidP="00BB05D4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1455B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lastRenderedPageBreak/>
              <w:t xml:space="preserve">OŠ TZK A.4.1. </w:t>
            </w:r>
            <w:r w:rsidRPr="001455B6">
              <w:rPr>
                <w:sz w:val="16"/>
                <w:szCs w:val="16"/>
              </w:rPr>
              <w:t xml:space="preserve">Učenici vježbaju pravilno tehniku </w:t>
            </w:r>
            <w:r w:rsidRPr="001455B6">
              <w:rPr>
                <w:sz w:val="16"/>
                <w:szCs w:val="16"/>
              </w:rPr>
              <w:lastRenderedPageBreak/>
              <w:t>zadanih motoričkih aktivnosti.</w:t>
            </w:r>
          </w:p>
        </w:tc>
      </w:tr>
    </w:tbl>
    <w:p w14:paraId="2180D4D2" w14:textId="2D13D993" w:rsidR="0081053F" w:rsidRPr="00BB05D4" w:rsidRDefault="0081053F" w:rsidP="00BB05D4">
      <w:pPr>
        <w:spacing w:line="240" w:lineRule="auto"/>
        <w:rPr>
          <w:rFonts w:cstheme="minorHAnsi"/>
          <w:noProof/>
          <w:sz w:val="16"/>
          <w:szCs w:val="16"/>
        </w:rPr>
      </w:pPr>
    </w:p>
    <w:p w14:paraId="66714498" w14:textId="77777777" w:rsidR="0081053F" w:rsidRPr="00BB05D4" w:rsidRDefault="0081053F" w:rsidP="00BB05D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BB05D4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3"/>
        <w:gridCol w:w="1129"/>
        <w:gridCol w:w="1828"/>
        <w:gridCol w:w="4817"/>
        <w:gridCol w:w="1417"/>
      </w:tblGrid>
      <w:tr w:rsidR="0081053F" w:rsidRPr="00294E4A" w14:paraId="4D0C9D53" w14:textId="77777777" w:rsidTr="001455B6">
        <w:tc>
          <w:tcPr>
            <w:tcW w:w="443" w:type="dxa"/>
            <w:shd w:val="clear" w:color="auto" w:fill="FFE599" w:themeFill="accent4" w:themeFillTint="66"/>
          </w:tcPr>
          <w:p w14:paraId="22615FED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FFE599" w:themeFill="accent4" w:themeFillTint="66"/>
          </w:tcPr>
          <w:p w14:paraId="0CA9BF5F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29" w:type="dxa"/>
            <w:shd w:val="clear" w:color="auto" w:fill="FFE599" w:themeFill="accent4" w:themeFillTint="66"/>
          </w:tcPr>
          <w:p w14:paraId="671F62CC" w14:textId="294B9B33" w:rsidR="0081053F" w:rsidRPr="00294E4A" w:rsidRDefault="00A53018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820" w:type="dxa"/>
            <w:shd w:val="clear" w:color="auto" w:fill="FFE599" w:themeFill="accent4" w:themeFillTint="66"/>
          </w:tcPr>
          <w:p w14:paraId="3A1E0A4C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7" w:type="dxa"/>
            <w:shd w:val="clear" w:color="auto" w:fill="FFE599" w:themeFill="accent4" w:themeFillTint="66"/>
          </w:tcPr>
          <w:p w14:paraId="2D7DC573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F2627" w:rsidRPr="00294E4A" w14:paraId="513B3A5E" w14:textId="77777777" w:rsidTr="001455B6">
        <w:tc>
          <w:tcPr>
            <w:tcW w:w="443" w:type="dxa"/>
          </w:tcPr>
          <w:p w14:paraId="77FC5D1B" w14:textId="23A62CF0" w:rsidR="000F2627" w:rsidRPr="00294E4A" w:rsidRDefault="000F2627" w:rsidP="00BB05D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6.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20A49099" w14:textId="603D6E61" w:rsidR="000F2627" w:rsidRPr="00294E4A" w:rsidRDefault="000F2627" w:rsidP="00294E4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Stvaralaštvo i produktivnost</w:t>
            </w:r>
          </w:p>
          <w:p w14:paraId="2FC06D9C" w14:textId="6DB0708C" w:rsidR="00FE3ED1" w:rsidRPr="00294E4A" w:rsidRDefault="00FE3ED1" w:rsidP="00294E4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78CBA7D" w14:textId="388D6249" w:rsidR="000F2627" w:rsidRPr="00294E4A" w:rsidRDefault="000F2627" w:rsidP="001455B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14:paraId="644BEF42" w14:textId="77777777" w:rsidR="000F2627" w:rsidRPr="00294E4A" w:rsidRDefault="000F2627" w:rsidP="00294E4A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Umjetnost i zajednica</w:t>
            </w:r>
          </w:p>
          <w:p w14:paraId="4CB0F8C8" w14:textId="77777777" w:rsidR="000F2627" w:rsidRDefault="000F2627" w:rsidP="00294E4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Ukrasna zdjelica</w:t>
            </w:r>
          </w:p>
          <w:p w14:paraId="3C44F13D" w14:textId="4E1CDDB9" w:rsidR="001455B6" w:rsidRPr="007A7BF4" w:rsidRDefault="007A7BF4" w:rsidP="001455B6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"https://www.profil-klett.hr/sites/default/files/metodicki-kutak/6._masa_i_prostor_ukrasna_zdjelica__0.docx" </w:instrText>
            </w:r>
            <w:r>
              <w:rPr>
                <w:rFonts w:cstheme="minorHAnsi"/>
                <w:noProof/>
                <w:sz w:val="16"/>
                <w:szCs w:val="16"/>
              </w:rPr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1455B6" w:rsidRPr="007A7BF4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56C4EAB9" w14:textId="7E2A3EE2" w:rsidR="001455B6" w:rsidRPr="00294E4A" w:rsidRDefault="007A7BF4" w:rsidP="00294E4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7503F746" w14:textId="77777777" w:rsidR="000F2627" w:rsidRPr="00294E4A" w:rsidRDefault="000F2627" w:rsidP="00294E4A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 xml:space="preserve">OŠ LK A.4.1. Učenik likovnim i vizualnim izražavanjem interpretira različite sadržaje. </w:t>
            </w:r>
          </w:p>
          <w:p w14:paraId="34322407" w14:textId="77777777" w:rsidR="000F2627" w:rsidRPr="00294E4A" w:rsidRDefault="000F2627" w:rsidP="00294E4A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 xml:space="preserve">OŠ LK A.4.2. Učenik demonstrira fine motoričke vještine upotrebom različitih likovnih materijala i postupaka u vlastitom likovnom izražavanju. </w:t>
            </w:r>
          </w:p>
          <w:p w14:paraId="029CF418" w14:textId="77777777" w:rsidR="000F2627" w:rsidRPr="00294E4A" w:rsidRDefault="000F2627" w:rsidP="00294E4A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 xml:space="preserve">OŠ LK B.4.2. Učenik opisuje i uspoređuje svoj likovni ili vizualni rad i radove drugih učenika te opisuje vlastiti doživljaj stvaranja. </w:t>
            </w:r>
          </w:p>
          <w:p w14:paraId="19E9D1C5" w14:textId="1E0EC207" w:rsidR="000F2627" w:rsidRPr="00294E4A" w:rsidRDefault="000F2627" w:rsidP="00294E4A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 xml:space="preserve">OŠ LK C.4.2. Učenik povezuje umjetničko djelo s iskustvima iz svakodnevnog života te društvenim kontekstom.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1F2BF01" w14:textId="1A3C8978" w:rsidR="000F2627" w:rsidRPr="00294E4A" w:rsidRDefault="00EE3497" w:rsidP="00294E4A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pod</w:t>
            </w:r>
            <w:r w:rsidR="000F2627" w:rsidRPr="00294E4A">
              <w:rPr>
                <w:rFonts w:cstheme="minorHAnsi"/>
                <w:noProof/>
                <w:sz w:val="16"/>
                <w:szCs w:val="16"/>
              </w:rPr>
              <w:t xml:space="preserve"> A.2.1.; A.2.2.;A.2.3.; B.2.1.; B.2.2.; C.2.1. </w:t>
            </w:r>
          </w:p>
          <w:p w14:paraId="6896757C" w14:textId="4C023BAF" w:rsidR="000F2627" w:rsidRPr="00294E4A" w:rsidRDefault="00EE3497" w:rsidP="00294E4A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uku</w:t>
            </w:r>
            <w:r w:rsidR="000F2627" w:rsidRPr="00294E4A">
              <w:rPr>
                <w:rFonts w:cstheme="minorHAnsi"/>
                <w:noProof/>
                <w:sz w:val="16"/>
                <w:szCs w:val="16"/>
              </w:rPr>
              <w:t xml:space="preserve"> svi ishodi</w:t>
            </w:r>
          </w:p>
          <w:p w14:paraId="332944A5" w14:textId="33AFFAA8" w:rsidR="000F2627" w:rsidRPr="00294E4A" w:rsidRDefault="00EE3497" w:rsidP="00294E4A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osr</w:t>
            </w:r>
            <w:r w:rsidR="000F2627" w:rsidRPr="00294E4A">
              <w:rPr>
                <w:rFonts w:cstheme="minorHAnsi"/>
                <w:noProof/>
                <w:sz w:val="16"/>
                <w:szCs w:val="16"/>
              </w:rPr>
              <w:t xml:space="preserve"> A.2.1.; A.2.2.; A.2.3.; A.2.4.; B.2.1. </w:t>
            </w:r>
          </w:p>
        </w:tc>
      </w:tr>
    </w:tbl>
    <w:p w14:paraId="683B0C7A" w14:textId="77777777" w:rsidR="0081053F" w:rsidRPr="00BB05D4" w:rsidRDefault="0081053F" w:rsidP="00BB05D4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C5A867A" w14:textId="77777777" w:rsidR="0081053F" w:rsidRPr="00BB05D4" w:rsidRDefault="0081053F" w:rsidP="00BB05D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BB05D4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411"/>
        <w:gridCol w:w="1843"/>
        <w:gridCol w:w="3260"/>
        <w:gridCol w:w="2693"/>
      </w:tblGrid>
      <w:tr w:rsidR="0081053F" w:rsidRPr="00294E4A" w14:paraId="2C76FB65" w14:textId="77777777" w:rsidTr="00294E4A">
        <w:tc>
          <w:tcPr>
            <w:tcW w:w="427" w:type="dxa"/>
            <w:shd w:val="clear" w:color="auto" w:fill="FFE599" w:themeFill="accent4" w:themeFillTint="66"/>
          </w:tcPr>
          <w:p w14:paraId="77E5CE35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E599" w:themeFill="accent4" w:themeFillTint="66"/>
          </w:tcPr>
          <w:p w14:paraId="4624C9EE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 w:themeFill="accent4" w:themeFillTint="66"/>
          </w:tcPr>
          <w:p w14:paraId="0C6380E9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14:paraId="60552F21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3EFDDF94" w14:textId="77777777" w:rsidR="0081053F" w:rsidRPr="00294E4A" w:rsidRDefault="0081053F" w:rsidP="00294E4A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294E4A" w14:paraId="18095500" w14:textId="77777777" w:rsidTr="00294E4A">
        <w:tc>
          <w:tcPr>
            <w:tcW w:w="427" w:type="dxa"/>
          </w:tcPr>
          <w:p w14:paraId="6B97283B" w14:textId="38269559" w:rsidR="0081053F" w:rsidRPr="00294E4A" w:rsidRDefault="007E53F5" w:rsidP="00BB05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6</w:t>
            </w:r>
            <w:r w:rsidR="0081053F" w:rsidRPr="00294E4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411" w:type="dxa"/>
          </w:tcPr>
          <w:p w14:paraId="22993412" w14:textId="77777777" w:rsidR="00B05A41" w:rsidRPr="00294E4A" w:rsidRDefault="00B05A41" w:rsidP="00294E4A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>IZVOĐENJE GLAZBE I UZ GLAZBU (B)</w:t>
            </w:r>
          </w:p>
          <w:p w14:paraId="0EB93D7F" w14:textId="77777777" w:rsidR="00B05A41" w:rsidRPr="00294E4A" w:rsidRDefault="00B05A41" w:rsidP="00294E4A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>SLUŠANJE I UPOZNAVANJE GLAZBE (A)</w:t>
            </w:r>
          </w:p>
          <w:p w14:paraId="6D973F8A" w14:textId="774AE17C" w:rsidR="009D4ED0" w:rsidRPr="00294E4A" w:rsidRDefault="00B05A41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color w:val="231F20"/>
                <w:sz w:val="16"/>
                <w:szCs w:val="16"/>
              </w:rPr>
              <w:t>GLAZBA U KONTEKSTU (C)</w:t>
            </w:r>
          </w:p>
          <w:p w14:paraId="3A234C14" w14:textId="3D299292" w:rsidR="00FE3ED1" w:rsidRPr="00294E4A" w:rsidRDefault="00FE3ED1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20F8F31D" w14:textId="77777777" w:rsidR="00C6784C" w:rsidRPr="00294E4A" w:rsidRDefault="00C6784C" w:rsidP="00294E4A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294E4A">
              <w:rPr>
                <w:rFonts w:cstheme="minorHAnsi"/>
                <w:b/>
                <w:i/>
                <w:noProof/>
                <w:sz w:val="16"/>
                <w:szCs w:val="16"/>
              </w:rPr>
              <w:t>Ušećereni limun (Acitrón)</w:t>
            </w:r>
            <w:r w:rsidRPr="00294E4A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9937315" w14:textId="77777777" w:rsidR="00C6784C" w:rsidRPr="00294E4A" w:rsidRDefault="00C6784C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i/>
                <w:iCs/>
                <w:noProof/>
                <w:color w:val="000000"/>
                <w:sz w:val="16"/>
                <w:szCs w:val="16"/>
              </w:rPr>
              <w:t>Lipe li su mlade Kaštelanke</w:t>
            </w:r>
            <w:r w:rsidRPr="00294E4A">
              <w:rPr>
                <w:rFonts w:cstheme="minorHAnsi"/>
                <w:b/>
                <w:noProof/>
                <w:color w:val="000000"/>
                <w:sz w:val="16"/>
                <w:szCs w:val="16"/>
              </w:rPr>
              <w:t xml:space="preserve">, </w:t>
            </w:r>
            <w:r w:rsidRPr="00294E4A">
              <w:rPr>
                <w:rFonts w:cstheme="minorHAnsi"/>
                <w:bCs/>
                <w:noProof/>
                <w:color w:val="000000"/>
                <w:sz w:val="16"/>
                <w:szCs w:val="16"/>
              </w:rPr>
              <w:t>tradicijska iz Dalmacije</w:t>
            </w:r>
          </w:p>
          <w:p w14:paraId="78B2B468" w14:textId="77777777" w:rsidR="00C6784C" w:rsidRPr="00294E4A" w:rsidRDefault="00C6784C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i/>
                <w:noProof/>
                <w:sz w:val="16"/>
                <w:szCs w:val="16"/>
              </w:rPr>
              <w:t xml:space="preserve">Georges Bizet: Farandola </w:t>
            </w:r>
            <w:r w:rsidRPr="00294E4A">
              <w:rPr>
                <w:rFonts w:cstheme="minorHAnsi"/>
                <w:noProof/>
                <w:sz w:val="16"/>
                <w:szCs w:val="16"/>
              </w:rPr>
              <w:t>iz suite</w:t>
            </w:r>
            <w:r w:rsidRPr="00294E4A">
              <w:rPr>
                <w:rFonts w:cstheme="minorHAnsi"/>
                <w:b/>
                <w:i/>
                <w:noProof/>
                <w:sz w:val="16"/>
                <w:szCs w:val="16"/>
              </w:rPr>
              <w:t xml:space="preserve"> Arležanka</w:t>
            </w:r>
            <w:r w:rsidRPr="00294E4A">
              <w:rPr>
                <w:rFonts w:cstheme="minorHAnsi"/>
                <w:noProof/>
                <w:sz w:val="16"/>
                <w:szCs w:val="16"/>
              </w:rPr>
              <w:t> </w:t>
            </w:r>
          </w:p>
          <w:p w14:paraId="7EE8B357" w14:textId="77777777" w:rsidR="00A64440" w:rsidRPr="0020299C" w:rsidRDefault="00A64440" w:rsidP="0020299C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 w:rsidRPr="0020299C"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 w:rsidRPr="0020299C"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"https://www.profil-klett.hr/sites/default/files/metodicki-kutak/6._sat_metar_-_dvodobna_mjera.doc" </w:instrText>
            </w:r>
            <w:r w:rsidRPr="0020299C">
              <w:rPr>
                <w:rFonts w:cstheme="minorHAnsi"/>
                <w:noProof/>
                <w:sz w:val="16"/>
                <w:szCs w:val="16"/>
              </w:rPr>
            </w:r>
            <w:r w:rsidRPr="0020299C"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20299C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682DA9C4" w14:textId="77777777" w:rsidR="0020299C" w:rsidRPr="0020299C" w:rsidRDefault="00A64440" w:rsidP="0020299C">
            <w:pPr>
              <w:spacing w:after="0"/>
              <w:ind w:right="-20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20299C"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r w:rsidR="0020299C" w:rsidRPr="0020299C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="0020299C" w:rsidRPr="0020299C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3" w:history="1">
              <w:r w:rsidR="0020299C" w:rsidRPr="0020299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Fonoteka</w:t>
              </w:r>
            </w:hyperlink>
          </w:p>
          <w:p w14:paraId="3AD6BFE9" w14:textId="693E4620" w:rsidR="0020299C" w:rsidRPr="0020299C" w:rsidRDefault="0020299C" w:rsidP="0020299C">
            <w:pPr>
              <w:spacing w:after="0"/>
              <w:ind w:right="-20"/>
              <w:rPr>
                <w:rFonts w:cstheme="minorHAnsi"/>
                <w:noProof/>
                <w:sz w:val="16"/>
                <w:szCs w:val="16"/>
              </w:rPr>
            </w:pPr>
            <w:r w:rsidRPr="0020299C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20299C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4" w:history="1">
              <w:r w:rsidRPr="0020299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Videoteka</w:t>
              </w:r>
            </w:hyperlink>
          </w:p>
          <w:p w14:paraId="5B8D2336" w14:textId="2AD284D2" w:rsidR="0020299C" w:rsidRPr="0020299C" w:rsidRDefault="0020299C" w:rsidP="0020299C">
            <w:pPr>
              <w:spacing w:after="0"/>
              <w:ind w:right="-20"/>
              <w:rPr>
                <w:rFonts w:cstheme="minorHAnsi"/>
                <w:noProof/>
                <w:color w:val="0070C0"/>
                <w:sz w:val="16"/>
                <w:szCs w:val="16"/>
              </w:rPr>
            </w:pPr>
            <w:r w:rsidRPr="0020299C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20299C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5" w:history="1">
              <w:r w:rsidRPr="0020299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Matrice</w:t>
              </w:r>
            </w:hyperlink>
            <w:r w:rsidRPr="0020299C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508CB917" w14:textId="5D3DE6F7" w:rsidR="0020299C" w:rsidRPr="0020299C" w:rsidRDefault="0020299C" w:rsidP="0020299C">
            <w:pPr>
              <w:spacing w:after="0"/>
              <w:ind w:right="-20"/>
              <w:rPr>
                <w:rFonts w:cstheme="minorHAnsi"/>
                <w:noProof/>
                <w:sz w:val="16"/>
                <w:szCs w:val="16"/>
              </w:rPr>
            </w:pPr>
            <w:r w:rsidRPr="0020299C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20299C">
              <w:rPr>
                <w:rFonts w:cstheme="minorHAnsi"/>
                <w:noProof/>
                <w:color w:val="0070C0"/>
                <w:sz w:val="16"/>
                <w:szCs w:val="16"/>
              </w:rPr>
              <w:t>/</w:t>
            </w:r>
            <w:r w:rsidRPr="0020299C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 </w:t>
            </w:r>
            <w:hyperlink r:id="rId36" w:history="1">
              <w:r w:rsidRPr="0020299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Matrice uz glas</w:t>
              </w:r>
            </w:hyperlink>
          </w:p>
          <w:p w14:paraId="41A58577" w14:textId="5D77EFF8" w:rsidR="0020299C" w:rsidRPr="0020299C" w:rsidRDefault="0020299C" w:rsidP="0020299C">
            <w:pPr>
              <w:spacing w:after="0"/>
              <w:ind w:right="-20"/>
              <w:rPr>
                <w:rFonts w:cstheme="minorHAnsi"/>
                <w:noProof/>
                <w:color w:val="0070C0"/>
                <w:sz w:val="16"/>
                <w:szCs w:val="16"/>
              </w:rPr>
            </w:pPr>
            <w:r w:rsidRPr="0020299C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20299C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7" w:history="1">
              <w:r w:rsidRPr="0020299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Metar</w:t>
              </w:r>
            </w:hyperlink>
            <w:r w:rsidRPr="0020299C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05FE0578" w14:textId="0682A81C" w:rsidR="0020299C" w:rsidRPr="0020299C" w:rsidRDefault="0020299C" w:rsidP="0020299C">
            <w:pPr>
              <w:spacing w:after="0"/>
              <w:ind w:right="-20"/>
              <w:rPr>
                <w:rFonts w:cstheme="minorHAnsi"/>
                <w:noProof/>
                <w:color w:val="0070C0"/>
                <w:sz w:val="16"/>
                <w:szCs w:val="16"/>
              </w:rPr>
            </w:pPr>
            <w:r w:rsidRPr="0020299C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20299C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8" w:history="1">
              <w:r w:rsidRPr="0020299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Putuj glazbom kroz Hrvatsku</w:t>
              </w:r>
            </w:hyperlink>
            <w:r w:rsidRPr="0020299C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2FBC426F" w14:textId="19448D4F" w:rsidR="0081053F" w:rsidRPr="00294E4A" w:rsidRDefault="00FE4218" w:rsidP="00A6444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15E1E">
              <w:rPr>
                <w:rFonts w:eastAsia="Calibri" w:cstheme="minorHAnsi"/>
                <w:noProof/>
                <w:sz w:val="16"/>
                <w:szCs w:val="16"/>
              </w:rPr>
              <w:t xml:space="preserve">Glazbeni krug 4 – udžbenik str. </w:t>
            </w:r>
            <w:r w:rsidR="009E2AF4">
              <w:rPr>
                <w:rFonts w:eastAsia="Calibri" w:cstheme="minorHAnsi"/>
                <w:noProof/>
                <w:sz w:val="16"/>
                <w:szCs w:val="16"/>
              </w:rPr>
              <w:t>20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 xml:space="preserve"> i </w:t>
            </w:r>
            <w:r w:rsidR="009E2AF4">
              <w:rPr>
                <w:rFonts w:eastAsia="Calibri" w:cstheme="minorHAnsi"/>
                <w:noProof/>
                <w:sz w:val="16"/>
                <w:szCs w:val="16"/>
              </w:rPr>
              <w:t>21</w:t>
            </w:r>
          </w:p>
        </w:tc>
        <w:tc>
          <w:tcPr>
            <w:tcW w:w="3260" w:type="dxa"/>
          </w:tcPr>
          <w:p w14:paraId="24118E3C" w14:textId="77777777" w:rsidR="00CB1401" w:rsidRPr="00294E4A" w:rsidRDefault="00CB1401" w:rsidP="00294E4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294E4A">
              <w:rPr>
                <w:rFonts w:asciiTheme="minorHAnsi" w:hAnsiTheme="minorHAnsi" w:cstheme="minorHAnsi"/>
                <w:noProof/>
                <w:sz w:val="16"/>
                <w:szCs w:val="16"/>
              </w:rPr>
              <w:t>OŠ GK A.4.1. upoznaje određeni broj skladbi temeljem slušanja;</w:t>
            </w:r>
          </w:p>
          <w:p w14:paraId="508A5642" w14:textId="77777777" w:rsidR="00CB1401" w:rsidRPr="00294E4A" w:rsidRDefault="00CB1401" w:rsidP="00294E4A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294E4A">
              <w:rPr>
                <w:rFonts w:asciiTheme="minorHAnsi" w:hAnsiTheme="minorHAnsi" w:cstheme="minorHAnsi"/>
                <w:noProof/>
                <w:sz w:val="16"/>
                <w:szCs w:val="16"/>
              </w:rPr>
              <w:t>OŠ GK A.4.2. razlikuje glazbeno-izražajnu sastavnicu: mjera (dvodobna mjera, 2/4) temeljem slušanja glazbe;</w:t>
            </w:r>
          </w:p>
          <w:p w14:paraId="661C003C" w14:textId="77777777" w:rsidR="00CB1401" w:rsidRPr="00294E4A" w:rsidRDefault="00CB1401" w:rsidP="00294E4A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294E4A">
              <w:rPr>
                <w:rFonts w:asciiTheme="minorHAnsi" w:hAnsiTheme="minorHAnsi" w:cstheme="minorHAnsi"/>
                <w:noProof/>
                <w:sz w:val="16"/>
                <w:szCs w:val="16"/>
              </w:rPr>
              <w:t>OŠ GK B.4.1. sudjeluje u zajedničkoj izvedbi glazbe;</w:t>
            </w:r>
          </w:p>
          <w:p w14:paraId="5B41EAF7" w14:textId="77777777" w:rsidR="00CB1401" w:rsidRPr="00294E4A" w:rsidRDefault="00CB1401" w:rsidP="00294E4A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294E4A">
              <w:rPr>
                <w:rFonts w:asciiTheme="minorHAnsi" w:hAnsiTheme="minorHAnsi" w:cstheme="minorHAnsi"/>
                <w:noProof/>
                <w:sz w:val="16"/>
                <w:szCs w:val="16"/>
              </w:rPr>
              <w:t>OŠ GK B.4.2. pjevanjem izvodi tradicijsku pjesmu iz Hrvatske;</w:t>
            </w:r>
          </w:p>
          <w:p w14:paraId="0ADFF886" w14:textId="77777777" w:rsidR="00CB1401" w:rsidRPr="00294E4A" w:rsidRDefault="00CB1401" w:rsidP="00294E4A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294E4A">
              <w:rPr>
                <w:rFonts w:asciiTheme="minorHAnsi" w:hAnsiTheme="minorHAnsi" w:cstheme="minorHAnsi"/>
                <w:noProof/>
                <w:sz w:val="16"/>
                <w:szCs w:val="16"/>
              </w:rPr>
              <w:t>OŠ GK B.4.3. izvodi glazbene igre uz pjevanje, slušanje glazbe i pokret uz glazbu;</w:t>
            </w:r>
          </w:p>
          <w:p w14:paraId="4D4DEAA5" w14:textId="77777777" w:rsidR="00CB1401" w:rsidRPr="00294E4A" w:rsidRDefault="00CB1401" w:rsidP="00294E4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OŠ GK C.4.1. prepoznaje na osnovu slušanja glazbe i aktivnog muziciranja različite uloge i vrste glazbe;</w:t>
            </w:r>
          </w:p>
          <w:p w14:paraId="09E084C3" w14:textId="412F9E19" w:rsidR="0081053F" w:rsidRPr="00294E4A" w:rsidRDefault="00CB1401" w:rsidP="00294E4A">
            <w:pPr>
              <w:spacing w:after="0" w:line="240" w:lineRule="auto"/>
              <w:textAlignment w:val="baseline"/>
              <w:rPr>
                <w:rFonts w:cstheme="minorHAnsi"/>
                <w:bCs/>
                <w:noProof/>
                <w:color w:val="231F20"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OŠ GK C.4.2. upoznaje obilježja hrvatske tradicijske glazbe u vlastitoj sredini (lokalnoj zajednici) temeljem slušanja, pjevanja i plesa/pokreta.</w:t>
            </w:r>
          </w:p>
        </w:tc>
        <w:tc>
          <w:tcPr>
            <w:tcW w:w="2693" w:type="dxa"/>
          </w:tcPr>
          <w:p w14:paraId="3784AF49" w14:textId="310373D4" w:rsidR="009F152C" w:rsidRPr="00294E4A" w:rsidRDefault="009F152C" w:rsidP="00294E4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294E4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osr A.3.1. Razvija pozitivnu sliku o sebi.</w:t>
            </w:r>
            <w:r w:rsidRPr="00294E4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294E4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B.3.1. Obrazlaže i uvažava potrebe i osjećaje drugih.</w:t>
            </w:r>
            <w:r w:rsidRPr="00294E4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294E4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B.3.2. Razvija komunikacijske kompetencije i uvažavajuće odnose s drugima.</w:t>
            </w:r>
            <w:r w:rsidRPr="00294E4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294E4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C.3.2. Prepoznaje važnost odgovornosti pojedinca u društvu.</w:t>
            </w:r>
            <w:r w:rsidRPr="00294E4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294E4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B.3.4. Suradnički uči i radi u timu.</w:t>
            </w:r>
          </w:p>
          <w:p w14:paraId="009CBCF3" w14:textId="7A9AA638" w:rsidR="0081053F" w:rsidRPr="00294E4A" w:rsidRDefault="009F152C" w:rsidP="00294E4A">
            <w:pPr>
              <w:pStyle w:val="NormalWeb"/>
              <w:spacing w:before="0" w:beforeAutospacing="0" w:after="0" w:afterAutospacing="0"/>
              <w:rPr>
                <w:rStyle w:val="normaltextrun"/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294E4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uku A.3.4. – Kritički promišlja i vrednuje ideje uz podršku učitelja.</w:t>
            </w:r>
            <w:r w:rsidRPr="00294E4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294E4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B.2.4. Samovrednuje proces učenja i svoje rezultate te procjenjuje ostvareni napredak na poticaj učitelja, ali i samostalno.</w:t>
            </w:r>
            <w:r w:rsidRPr="00294E4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Pr="00294E4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D.3.2. Ostvaruje dobru komunikaciju s drugima, uspješno surađuje u različitim situacijama i spreman je zatražiti i ponuditi pomoć.</w:t>
            </w:r>
          </w:p>
        </w:tc>
      </w:tr>
    </w:tbl>
    <w:p w14:paraId="390EA69C" w14:textId="77777777" w:rsidR="0081053F" w:rsidRPr="00BB05D4" w:rsidRDefault="0081053F" w:rsidP="00BB05D4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21A8A33" w14:textId="77777777" w:rsidR="0081053F" w:rsidRPr="00BB05D4" w:rsidRDefault="0081053F" w:rsidP="00BB05D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BB05D4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994"/>
        <w:gridCol w:w="5478"/>
        <w:gridCol w:w="1695"/>
      </w:tblGrid>
      <w:tr w:rsidR="009D4ED0" w:rsidRPr="00294E4A" w14:paraId="7053FC6C" w14:textId="77777777" w:rsidTr="00532BC9">
        <w:tc>
          <w:tcPr>
            <w:tcW w:w="461" w:type="dxa"/>
            <w:shd w:val="clear" w:color="auto" w:fill="FFE599" w:themeFill="accent4" w:themeFillTint="66"/>
          </w:tcPr>
          <w:p w14:paraId="4F348850" w14:textId="77777777" w:rsidR="0081053F" w:rsidRPr="00294E4A" w:rsidRDefault="0081053F" w:rsidP="00294E4A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94" w:type="dxa"/>
            <w:shd w:val="clear" w:color="auto" w:fill="FFE599" w:themeFill="accent4" w:themeFillTint="66"/>
          </w:tcPr>
          <w:p w14:paraId="2D5E5156" w14:textId="5879D61E" w:rsidR="0081053F" w:rsidRPr="00294E4A" w:rsidRDefault="00A53018" w:rsidP="00294E4A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478" w:type="dxa"/>
            <w:shd w:val="clear" w:color="auto" w:fill="FFE599" w:themeFill="accent4" w:themeFillTint="66"/>
          </w:tcPr>
          <w:p w14:paraId="16632CC8" w14:textId="26C11B13" w:rsidR="0081053F" w:rsidRPr="00294E4A" w:rsidRDefault="0081053F" w:rsidP="00294E4A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ISHOD</w:t>
            </w:r>
            <w:r w:rsidR="00A53018" w:rsidRPr="00294E4A">
              <w:rPr>
                <w:rFonts w:cstheme="minorHAnsi"/>
                <w:b/>
                <w:noProof/>
                <w:sz w:val="16"/>
                <w:szCs w:val="16"/>
              </w:rPr>
              <w:t>I</w:t>
            </w: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 xml:space="preserve"> AKTIVNOSTI</w:t>
            </w:r>
          </w:p>
        </w:tc>
        <w:tc>
          <w:tcPr>
            <w:tcW w:w="1695" w:type="dxa"/>
            <w:shd w:val="clear" w:color="auto" w:fill="FFE599" w:themeFill="accent4" w:themeFillTint="66"/>
          </w:tcPr>
          <w:p w14:paraId="75B9B4A4" w14:textId="0709C6FD" w:rsidR="0081053F" w:rsidRPr="00294E4A" w:rsidRDefault="00A53018" w:rsidP="00294E4A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9D4ED0" w:rsidRPr="00294E4A" w14:paraId="49B0A08C" w14:textId="77777777" w:rsidTr="00532BC9">
        <w:tc>
          <w:tcPr>
            <w:tcW w:w="461" w:type="dxa"/>
          </w:tcPr>
          <w:p w14:paraId="6107BD62" w14:textId="141CB57F" w:rsidR="0081053F" w:rsidRPr="00294E4A" w:rsidRDefault="007E53F5" w:rsidP="00BB05D4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bCs/>
                <w:noProof/>
                <w:sz w:val="16"/>
                <w:szCs w:val="16"/>
              </w:rPr>
              <w:t>6</w:t>
            </w:r>
            <w:r w:rsidR="0081053F" w:rsidRPr="00294E4A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994" w:type="dxa"/>
          </w:tcPr>
          <w:p w14:paraId="766D2A81" w14:textId="3F2BA039" w:rsidR="00FE3ED1" w:rsidRPr="00294E4A" w:rsidRDefault="00E21BAB" w:rsidP="00BB05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>Poštovanje pravila i autoriteta</w:t>
            </w:r>
          </w:p>
          <w:p w14:paraId="07AE7890" w14:textId="77777777" w:rsidR="00E21BAB" w:rsidRPr="00294E4A" w:rsidRDefault="00E21BAB" w:rsidP="00BB05D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</w:p>
          <w:p w14:paraId="00F94613" w14:textId="1EEB52B6" w:rsidR="0081053F" w:rsidRPr="00294E4A" w:rsidRDefault="009E2AF4" w:rsidP="00BB05D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9" w:history="1">
              <w:r w:rsidR="00FE3ED1" w:rsidRPr="00294E4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</w:t>
              </w:r>
              <w:r w:rsidR="00FE3ED1" w:rsidRPr="00294E4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</w:t>
              </w:r>
              <w:r w:rsidR="00FE3ED1" w:rsidRPr="00294E4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remu</w:t>
              </w:r>
            </w:hyperlink>
          </w:p>
        </w:tc>
        <w:tc>
          <w:tcPr>
            <w:tcW w:w="5478" w:type="dxa"/>
          </w:tcPr>
          <w:p w14:paraId="0D472859" w14:textId="77777777" w:rsidR="0035635F" w:rsidRPr="00294E4A" w:rsidRDefault="0035635F" w:rsidP="00BB05D4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294E4A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osr C.2.2. Učenici prihvaćaju i obrazlažu važnost društvenih normi i pravila.</w:t>
            </w:r>
          </w:p>
          <w:p w14:paraId="7DE3A3F0" w14:textId="77777777" w:rsidR="0035635F" w:rsidRPr="00294E4A" w:rsidRDefault="0035635F" w:rsidP="00BB05D4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294E4A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goo A.2.1. Ponašaju se u skladu s ljudskim pravima u svakodnevnome životu.</w:t>
            </w:r>
          </w:p>
          <w:p w14:paraId="21152494" w14:textId="77777777" w:rsidR="0035635F" w:rsidRPr="00294E4A" w:rsidRDefault="0035635F" w:rsidP="00BB05D4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294E4A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goo A.2.2. Aktivno zastupaju ljudska prava.</w:t>
            </w:r>
          </w:p>
          <w:p w14:paraId="4328F4F1" w14:textId="77777777" w:rsidR="0035635F" w:rsidRPr="00294E4A" w:rsidRDefault="0035635F" w:rsidP="00BB05D4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294E4A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goo B.2.1. Promiču pravila demokratske zajednice.</w:t>
            </w:r>
          </w:p>
          <w:p w14:paraId="15499DB7" w14:textId="77777777" w:rsidR="0035635F" w:rsidRPr="00294E4A" w:rsidRDefault="0035635F" w:rsidP="00BB05D4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294E4A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goo C.2.1. Sudjeluju u unaprjeđenju života i rada škole.</w:t>
            </w:r>
          </w:p>
          <w:p w14:paraId="443438FE" w14:textId="77777777" w:rsidR="0035635F" w:rsidRPr="00294E4A" w:rsidRDefault="0035635F" w:rsidP="00BB05D4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294E4A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 xml:space="preserve">uku A.2.2. </w:t>
            </w:r>
            <w:r w:rsidRPr="00294E4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Učenik primjenjuje strategije učenja i rješava probleme u svim područjima učenja uz praćenje i podršku učitelja.</w:t>
            </w:r>
          </w:p>
          <w:p w14:paraId="227B3501" w14:textId="77777777" w:rsidR="0035635F" w:rsidRPr="00294E4A" w:rsidRDefault="0035635F" w:rsidP="00BB05D4">
            <w:pPr>
              <w:pStyle w:val="Tekst01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294E4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C.2.2. </w:t>
            </w:r>
            <w:r w:rsidRPr="00294E4A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Slika o sebi kao učeniku: Učenici iskazuju pozitivna i visoka očekivanja i vjeruju u vlastiti uspjeh u učenju.</w:t>
            </w:r>
          </w:p>
          <w:p w14:paraId="760208D6" w14:textId="6BAD1AD6" w:rsidR="0081053F" w:rsidRPr="00294E4A" w:rsidRDefault="0035635F" w:rsidP="00BB05D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 xml:space="preserve">uku D.2.2. </w:t>
            </w:r>
            <w:r w:rsidRPr="00294E4A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Učenik ostvaruje dobru komunikaciju s drugima, uspješno surađuje u različitim situacijama i spreman je zatražiti i ponuditi pomoć.</w:t>
            </w:r>
          </w:p>
        </w:tc>
        <w:tc>
          <w:tcPr>
            <w:tcW w:w="1695" w:type="dxa"/>
          </w:tcPr>
          <w:p w14:paraId="4719F3F4" w14:textId="2DF9C5F4" w:rsidR="0081053F" w:rsidRPr="00294E4A" w:rsidRDefault="00532BC9" w:rsidP="00BB05D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294E4A">
              <w:rPr>
                <w:rFonts w:cstheme="minorHAnsi"/>
                <w:noProof/>
                <w:sz w:val="16"/>
                <w:szCs w:val="16"/>
              </w:rPr>
              <w:t xml:space="preserve">HJ – </w:t>
            </w:r>
            <w:r w:rsidRPr="00294E4A">
              <w:rPr>
                <w:rFonts w:cstheme="minorHAnsi"/>
                <w:i/>
                <w:iCs/>
                <w:noProof/>
                <w:sz w:val="16"/>
                <w:szCs w:val="16"/>
              </w:rPr>
              <w:t>Zlatna jabuka</w:t>
            </w:r>
          </w:p>
        </w:tc>
      </w:tr>
    </w:tbl>
    <w:p w14:paraId="180BEA96" w14:textId="77777777" w:rsidR="0081053F" w:rsidRPr="00BB05D4" w:rsidRDefault="0081053F" w:rsidP="00BB05D4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1C333A29" w14:textId="77777777" w:rsidR="0081053F" w:rsidRPr="00BB05D4" w:rsidRDefault="0081053F" w:rsidP="00BB05D4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sectPr w:rsidR="0081053F" w:rsidRPr="00BB05D4" w:rsidSect="0081053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F4FBB"/>
    <w:multiLevelType w:val="hybridMultilevel"/>
    <w:tmpl w:val="EBEA0E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442E8"/>
    <w:multiLevelType w:val="hybridMultilevel"/>
    <w:tmpl w:val="FE84B4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E3855"/>
    <w:multiLevelType w:val="hybridMultilevel"/>
    <w:tmpl w:val="AAF276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16167D"/>
    <w:multiLevelType w:val="hybridMultilevel"/>
    <w:tmpl w:val="F266EE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806636">
    <w:abstractNumId w:val="0"/>
  </w:num>
  <w:num w:numId="2" w16cid:durableId="1472400600">
    <w:abstractNumId w:val="1"/>
  </w:num>
  <w:num w:numId="3" w16cid:durableId="2065330412">
    <w:abstractNumId w:val="2"/>
  </w:num>
  <w:num w:numId="4" w16cid:durableId="475801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53F"/>
    <w:rsid w:val="00002F57"/>
    <w:rsid w:val="000643F4"/>
    <w:rsid w:val="0007770F"/>
    <w:rsid w:val="0009656B"/>
    <w:rsid w:val="000F2627"/>
    <w:rsid w:val="0011782C"/>
    <w:rsid w:val="001455B6"/>
    <w:rsid w:val="00157FF3"/>
    <w:rsid w:val="00183E94"/>
    <w:rsid w:val="0020299C"/>
    <w:rsid w:val="00221E55"/>
    <w:rsid w:val="0023203D"/>
    <w:rsid w:val="00245AEA"/>
    <w:rsid w:val="00255A72"/>
    <w:rsid w:val="00282E72"/>
    <w:rsid w:val="00290F69"/>
    <w:rsid w:val="00294E4A"/>
    <w:rsid w:val="002C596A"/>
    <w:rsid w:val="002F4490"/>
    <w:rsid w:val="002F7B2D"/>
    <w:rsid w:val="00301B01"/>
    <w:rsid w:val="00320878"/>
    <w:rsid w:val="0032281A"/>
    <w:rsid w:val="0035635F"/>
    <w:rsid w:val="00374D54"/>
    <w:rsid w:val="00395B09"/>
    <w:rsid w:val="003B73AE"/>
    <w:rsid w:val="003C37CE"/>
    <w:rsid w:val="004032A0"/>
    <w:rsid w:val="004073E3"/>
    <w:rsid w:val="00441B86"/>
    <w:rsid w:val="004A0000"/>
    <w:rsid w:val="004C165E"/>
    <w:rsid w:val="004C46BA"/>
    <w:rsid w:val="004E6BFC"/>
    <w:rsid w:val="004F5ED7"/>
    <w:rsid w:val="00512C63"/>
    <w:rsid w:val="00532BC9"/>
    <w:rsid w:val="005408D0"/>
    <w:rsid w:val="00585859"/>
    <w:rsid w:val="005D6015"/>
    <w:rsid w:val="005D7D2A"/>
    <w:rsid w:val="005F03D3"/>
    <w:rsid w:val="00611D0F"/>
    <w:rsid w:val="006525E2"/>
    <w:rsid w:val="00655CB6"/>
    <w:rsid w:val="00697DA4"/>
    <w:rsid w:val="006D6248"/>
    <w:rsid w:val="006E0BFE"/>
    <w:rsid w:val="006E430D"/>
    <w:rsid w:val="006F74E6"/>
    <w:rsid w:val="00703F67"/>
    <w:rsid w:val="007A7BF4"/>
    <w:rsid w:val="007B30ED"/>
    <w:rsid w:val="007E2992"/>
    <w:rsid w:val="007E53F5"/>
    <w:rsid w:val="00803D6F"/>
    <w:rsid w:val="0081053F"/>
    <w:rsid w:val="00816E49"/>
    <w:rsid w:val="0085558E"/>
    <w:rsid w:val="00894169"/>
    <w:rsid w:val="008E073F"/>
    <w:rsid w:val="00940E83"/>
    <w:rsid w:val="00962252"/>
    <w:rsid w:val="009835D1"/>
    <w:rsid w:val="009A05FA"/>
    <w:rsid w:val="009A3603"/>
    <w:rsid w:val="009B30AE"/>
    <w:rsid w:val="009D4ED0"/>
    <w:rsid w:val="009E2AF4"/>
    <w:rsid w:val="009E5721"/>
    <w:rsid w:val="009F0279"/>
    <w:rsid w:val="009F152C"/>
    <w:rsid w:val="009F554E"/>
    <w:rsid w:val="009F79F8"/>
    <w:rsid w:val="00A256A9"/>
    <w:rsid w:val="00A35C8B"/>
    <w:rsid w:val="00A53018"/>
    <w:rsid w:val="00A543B1"/>
    <w:rsid w:val="00A64440"/>
    <w:rsid w:val="00A922AE"/>
    <w:rsid w:val="00AB1DED"/>
    <w:rsid w:val="00B03C63"/>
    <w:rsid w:val="00B05A41"/>
    <w:rsid w:val="00B106B6"/>
    <w:rsid w:val="00B1363C"/>
    <w:rsid w:val="00B50602"/>
    <w:rsid w:val="00B74302"/>
    <w:rsid w:val="00B74749"/>
    <w:rsid w:val="00B82A76"/>
    <w:rsid w:val="00BB05D4"/>
    <w:rsid w:val="00BE639C"/>
    <w:rsid w:val="00C23053"/>
    <w:rsid w:val="00C331DB"/>
    <w:rsid w:val="00C37C3C"/>
    <w:rsid w:val="00C47DF7"/>
    <w:rsid w:val="00C53F50"/>
    <w:rsid w:val="00C56754"/>
    <w:rsid w:val="00C6784C"/>
    <w:rsid w:val="00C76E25"/>
    <w:rsid w:val="00C8703C"/>
    <w:rsid w:val="00C91793"/>
    <w:rsid w:val="00C920F5"/>
    <w:rsid w:val="00CB1401"/>
    <w:rsid w:val="00CE3DC7"/>
    <w:rsid w:val="00D030F1"/>
    <w:rsid w:val="00D051FE"/>
    <w:rsid w:val="00D240B4"/>
    <w:rsid w:val="00DA2AE4"/>
    <w:rsid w:val="00DB13A2"/>
    <w:rsid w:val="00DF337B"/>
    <w:rsid w:val="00E153DA"/>
    <w:rsid w:val="00E21BAB"/>
    <w:rsid w:val="00E24CE5"/>
    <w:rsid w:val="00E8243C"/>
    <w:rsid w:val="00ED7C65"/>
    <w:rsid w:val="00EE0436"/>
    <w:rsid w:val="00EE3497"/>
    <w:rsid w:val="00EF2405"/>
    <w:rsid w:val="00F16DE1"/>
    <w:rsid w:val="00F25B9A"/>
    <w:rsid w:val="00F75F8F"/>
    <w:rsid w:val="00F97570"/>
    <w:rsid w:val="00FB5F60"/>
    <w:rsid w:val="00FD0703"/>
    <w:rsid w:val="00FE3ED1"/>
    <w:rsid w:val="00FE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FBF5"/>
  <w15:docId w15:val="{FB849A8A-D185-4503-832B-3CA30CE5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 w:cs="Calibr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6225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62252"/>
    <w:rPr>
      <w:color w:val="954F72" w:themeColor="followedHyperlink"/>
      <w:u w:val="single"/>
    </w:rPr>
  </w:style>
  <w:style w:type="paragraph" w:customStyle="1" w:styleId="Tekst01">
    <w:name w:val="Tekst 01"/>
    <w:basedOn w:val="Normal"/>
    <w:qFormat/>
    <w:rsid w:val="00ED7C65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="Times New Roman" w:hAnsi="Calibri" w:cs="Depot-Light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F027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B1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46428/59584.html" TargetMode="External"/><Relationship Id="rId18" Type="http://schemas.openxmlformats.org/officeDocument/2006/relationships/hyperlink" Target="https://www.profil-klett.hr/sites/default/files/metodicki-kutak/23._priprema_-_pisano_zbrajanje_cetveroznamenkastih_brojeva_s_prijelazom.docx" TargetMode="External"/><Relationship Id="rId26" Type="http://schemas.openxmlformats.org/officeDocument/2006/relationships/hyperlink" Target="https://hr.izzi.digital/DOS/56495/61926.html" TargetMode="External"/><Relationship Id="rId39" Type="http://schemas.openxmlformats.org/officeDocument/2006/relationships/hyperlink" Target="https://www.profil-klett.hr/sites/default/files/metodicki-kutak/6_postivanje_pravila_i_autoriteta_-_priprema.doc" TargetMode="External"/><Relationship Id="rId21" Type="http://schemas.openxmlformats.org/officeDocument/2006/relationships/hyperlink" Target="https://hr.izzi.digital/DOS/40419/66324.html" TargetMode="External"/><Relationship Id="rId34" Type="http://schemas.openxmlformats.org/officeDocument/2006/relationships/hyperlink" Target="https://hr.izzi.digital/DOS/72948/74458.html" TargetMode="External"/><Relationship Id="rId7" Type="http://schemas.openxmlformats.org/officeDocument/2006/relationships/hyperlink" Target="https://hr.izzi.digital/DOS/46428/92646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rofil-klett.hr/sites/default/files/metodicki-kutak/22._priprema_-_pisano_zbrajanje_cetveroznamenkastih_brojeva_bez_prijelaza.docx" TargetMode="External"/><Relationship Id="rId20" Type="http://schemas.openxmlformats.org/officeDocument/2006/relationships/hyperlink" Target="https://www.profil-klett.hr/sites/default/files/metodicki-kutak/24._priprema_-_pisano_zbrajanje_cetveroznamenkastih_brojeva_-_piv.docx" TargetMode="External"/><Relationship Id="rId29" Type="http://schemas.openxmlformats.org/officeDocument/2006/relationships/hyperlink" Target="https://hr.izzi.digital/DOS/56495/61926.htm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59585.html" TargetMode="External"/><Relationship Id="rId11" Type="http://schemas.openxmlformats.org/officeDocument/2006/relationships/hyperlink" Target="https://hr.izzi.digital/DOS/46428/92646.html" TargetMode="External"/><Relationship Id="rId24" Type="http://schemas.openxmlformats.org/officeDocument/2006/relationships/hyperlink" Target="https://www.profil-klett.hr/sites/default/files/metodicki-kutak/8._sto_udisemo.pptx" TargetMode="External"/><Relationship Id="rId32" Type="http://schemas.openxmlformats.org/officeDocument/2006/relationships/hyperlink" Target="https://www.profil-klett.hr/sites/default/files/metodicki-kutak/12._sat_tzk_5_0.docx" TargetMode="External"/><Relationship Id="rId37" Type="http://schemas.openxmlformats.org/officeDocument/2006/relationships/hyperlink" Target="https://hr.izzi.digital/DOS/72948/74005.html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profil-klett.hr/sites/default/files/metodicki-kutak/nina_i_tino_-matematika_4_kriteriji_vrednovanja.docx" TargetMode="External"/><Relationship Id="rId23" Type="http://schemas.openxmlformats.org/officeDocument/2006/relationships/hyperlink" Target="https://hr.izzi.digital/DOS/56495/61926.html" TargetMode="External"/><Relationship Id="rId28" Type="http://schemas.openxmlformats.org/officeDocument/2006/relationships/hyperlink" Target="https://www.profil-klett.hr/sites/default/files/metodicki-kutak/18_pid_sto_udisemo-_piv.docx" TargetMode="External"/><Relationship Id="rId36" Type="http://schemas.openxmlformats.org/officeDocument/2006/relationships/hyperlink" Target="https://hr.izzi.digital/DOS/72948/116425.html" TargetMode="External"/><Relationship Id="rId10" Type="http://schemas.openxmlformats.org/officeDocument/2006/relationships/hyperlink" Target="https://hr.izzi.digital/DOS/46428/92646.html" TargetMode="External"/><Relationship Id="rId19" Type="http://schemas.openxmlformats.org/officeDocument/2006/relationships/hyperlink" Target="https://hr.izzi.digital/DOS/40419/66324.html" TargetMode="External"/><Relationship Id="rId31" Type="http://schemas.openxmlformats.org/officeDocument/2006/relationships/hyperlink" Target="https://www.profil-klett.hr/sites/default/files/metodicki-kutak/11._sat_tzk_5_0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92646.html" TargetMode="External"/><Relationship Id="rId14" Type="http://schemas.openxmlformats.org/officeDocument/2006/relationships/hyperlink" Target="https://www.profil-klett.hr/sites/default/files/metodicki-kutak/21._priprema_-_analiza_pisane_provjere_znanja_0.docx" TargetMode="External"/><Relationship Id="rId22" Type="http://schemas.openxmlformats.org/officeDocument/2006/relationships/hyperlink" Target="https://www.profil-klett.hr/sites/default/files/metodicki-kutak/16_pid_sto_udisemo-_obrada.docx" TargetMode="External"/><Relationship Id="rId27" Type="http://schemas.openxmlformats.org/officeDocument/2006/relationships/hyperlink" Target="https://www.profil-klett.hr/sites/default/files/metodicki-kutak/8._sto_udisemo.pptx" TargetMode="External"/><Relationship Id="rId30" Type="http://schemas.openxmlformats.org/officeDocument/2006/relationships/hyperlink" Target="https://www.profil-klett.hr/sites/default/files/metodicki-kutak/8._sto_udisemo.pptx" TargetMode="External"/><Relationship Id="rId35" Type="http://schemas.openxmlformats.org/officeDocument/2006/relationships/hyperlink" Target="https://hr.izzi.digital/DOS/72948/82524.html" TargetMode="External"/><Relationship Id="rId8" Type="http://schemas.openxmlformats.org/officeDocument/2006/relationships/hyperlink" Target="https://www.profil-klett.hr/sites/default/files/metodicki-kutak/28._lik_mog_djeda_-_opis_lika.docx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profil-klett.hr/sites/default/files/metodicki-kutak/30._veliko_pocetno_slovo_-_piv.docx" TargetMode="External"/><Relationship Id="rId17" Type="http://schemas.openxmlformats.org/officeDocument/2006/relationships/hyperlink" Target="https://hr.izzi.digital/DOS/40419/66324.html" TargetMode="External"/><Relationship Id="rId25" Type="http://schemas.openxmlformats.org/officeDocument/2006/relationships/hyperlink" Target="https://www.profil-klett.hr/sites/default/files/metodicki-kutak/17_pid_sto_udisemo-_piv.docx" TargetMode="External"/><Relationship Id="rId33" Type="http://schemas.openxmlformats.org/officeDocument/2006/relationships/hyperlink" Target="https://hr.izzi.digital/DOS/72948/74461.html" TargetMode="External"/><Relationship Id="rId38" Type="http://schemas.openxmlformats.org/officeDocument/2006/relationships/hyperlink" Target="https://hr.izzi.digital/DOS/72948/74014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08360-F086-49D8-B865-F33DBE23C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2492</Words>
  <Characters>14210</Characters>
  <Application>Microsoft Office Word</Application>
  <DocSecurity>0</DocSecurity>
  <Lines>118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40</cp:revision>
  <dcterms:created xsi:type="dcterms:W3CDTF">2022-06-26T14:23:00Z</dcterms:created>
  <dcterms:modified xsi:type="dcterms:W3CDTF">2022-08-15T18:40:00Z</dcterms:modified>
</cp:coreProperties>
</file>